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7D" w:rsidRDefault="0000237D"/>
    <w:p w:rsidR="009B5659" w:rsidRDefault="009B5659">
      <w:pPr>
        <w:rPr>
          <w:b/>
          <w:u w:val="single"/>
        </w:rPr>
      </w:pPr>
      <w:r w:rsidRPr="009B5659">
        <w:rPr>
          <w:b/>
          <w:u w:val="single"/>
        </w:rPr>
        <w:t>Défi : produire à partir d’objets de récupération</w:t>
      </w:r>
    </w:p>
    <w:p w:rsidR="009B5659" w:rsidRDefault="0054724A" w:rsidP="009B5659">
      <w:pPr>
        <w:pStyle w:val="Paragraphedeliste"/>
        <w:numPr>
          <w:ilvl w:val="0"/>
          <w:numId w:val="1"/>
        </w:numPr>
      </w:pPr>
      <w:r>
        <w:rPr>
          <w:b/>
        </w:rPr>
        <w:t xml:space="preserve">Matériel : </w:t>
      </w:r>
      <w:r w:rsidR="009B5659">
        <w:t>mettre à disposition du matériel : carton, des bouchons, plastique, colle, ciseaux, clous, vis, trombones, ficelle, fils, bouts de tissus, paille, différents papiers (blanc, coloré, magazines…)</w:t>
      </w:r>
    </w:p>
    <w:p w:rsidR="009B5659" w:rsidRDefault="0054724A" w:rsidP="009B5659">
      <w:pPr>
        <w:pStyle w:val="Paragraphedeliste"/>
        <w:numPr>
          <w:ilvl w:val="0"/>
          <w:numId w:val="1"/>
        </w:numPr>
      </w:pPr>
      <w:r>
        <w:rPr>
          <w:b/>
        </w:rPr>
        <w:t xml:space="preserve">Vocabulaire : </w:t>
      </w:r>
      <w:r w:rsidR="009B5659">
        <w:t xml:space="preserve">faire nommer les différents éléments. Donner le nom des objets s’ils ne sont pas connus. Ne pas hésiter à les faire nommer encore au cours de la production. </w:t>
      </w:r>
    </w:p>
    <w:p w:rsidR="009B5659" w:rsidRDefault="0054724A" w:rsidP="009B5659">
      <w:pPr>
        <w:pStyle w:val="Paragraphedeliste"/>
        <w:numPr>
          <w:ilvl w:val="0"/>
          <w:numId w:val="1"/>
        </w:numPr>
      </w:pPr>
      <w:r w:rsidRPr="0054724A">
        <w:rPr>
          <w:b/>
        </w:rPr>
        <w:t>Création </w:t>
      </w:r>
      <w:r>
        <w:t xml:space="preserve">: </w:t>
      </w:r>
      <w:r w:rsidR="009B5659">
        <w:t xml:space="preserve">Sur un support comme un bout de carton, </w:t>
      </w:r>
      <w:proofErr w:type="gramStart"/>
      <w:r w:rsidR="009B5659">
        <w:t>laisser</w:t>
      </w:r>
      <w:proofErr w:type="gramEnd"/>
      <w:r w:rsidR="009B5659">
        <w:t xml:space="preserve"> l’enfant essayer de créer quelque chose : bonhomme, animal, monstre…</w:t>
      </w:r>
    </w:p>
    <w:p w:rsidR="009B5659" w:rsidRDefault="00CD0082" w:rsidP="009B5659">
      <w:pPr>
        <w:pStyle w:val="Paragraphedeliste"/>
        <w:numPr>
          <w:ilvl w:val="0"/>
          <w:numId w:val="1"/>
        </w:num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370205</wp:posOffset>
            </wp:positionV>
            <wp:extent cx="2056130" cy="3336925"/>
            <wp:effectExtent l="19050" t="0" r="1270" b="0"/>
            <wp:wrapTight wrapText="bothSides">
              <wp:wrapPolygon edited="0">
                <wp:start x="-200" y="0"/>
                <wp:lineTo x="-200" y="21456"/>
                <wp:lineTo x="21613" y="21456"/>
                <wp:lineTo x="21613" y="0"/>
                <wp:lineTo x="-200" y="0"/>
              </wp:wrapPolygon>
            </wp:wrapTight>
            <wp:docPr id="4" name="Image 4" descr="Résultat de recherche d'images pour &quot;production à partir d'objets de récupération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roduction à partir d'objets de récupération materne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24A" w:rsidRPr="0054724A">
        <w:rPr>
          <w:b/>
        </w:rPr>
        <w:t>Analyse de la production</w:t>
      </w:r>
      <w:r w:rsidR="0054724A">
        <w:t> : une fois que la création est finie, demandez à votre enfant ce qu’il a réalisé, poser des questions comme : qu’est-ce que représente cette paille ? et ce bouchon ? etc.  Votre enfant peut ensuite vous dicter « Comment peut-on fabriquer le même ? »</w:t>
      </w:r>
    </w:p>
    <w:p w:rsidR="0054724A" w:rsidRDefault="0054724A" w:rsidP="0054724A">
      <w:r>
        <w:t>A la rentrée, les élèves présenteront leur production.</w:t>
      </w:r>
    </w:p>
    <w:p w:rsidR="00CD0082" w:rsidRPr="00CD0082" w:rsidRDefault="00CD0082" w:rsidP="0054724A">
      <w:pPr>
        <w:rPr>
          <w:u w:val="single"/>
        </w:rPr>
      </w:pPr>
      <w:r w:rsidRPr="00CD0082">
        <w:rPr>
          <w:u w:val="single"/>
        </w:rPr>
        <w:t>Exemple</w:t>
      </w:r>
      <w:r>
        <w:rPr>
          <w:u w:val="single"/>
        </w:rPr>
        <w:t>s</w:t>
      </w:r>
    </w:p>
    <w:p w:rsidR="0054724A" w:rsidRDefault="00CD0082" w:rsidP="0054724A">
      <w:r>
        <w:rPr>
          <w:noProof/>
          <w:lang w:eastAsia="fr-FR"/>
        </w:rPr>
        <w:drawing>
          <wp:inline distT="0" distB="0" distL="0" distR="0">
            <wp:extent cx="1607869" cy="1915427"/>
            <wp:effectExtent l="19050" t="0" r="0" b="0"/>
            <wp:docPr id="1" name="Image 1" descr="Résultat de recherche d'images pour &quot;production à partir d'objets de récupération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duction à partir d'objets de récupération materne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43" cy="191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82" w:rsidRDefault="00CD0082" w:rsidP="0054724A">
      <w:pPr>
        <w:rPr>
          <w:b/>
          <w:u w:val="single"/>
        </w:rPr>
      </w:pPr>
    </w:p>
    <w:p w:rsidR="00CD0082" w:rsidRDefault="00CD0082" w:rsidP="0054724A">
      <w:pPr>
        <w:rPr>
          <w:b/>
          <w:u w:val="single"/>
        </w:rPr>
      </w:pPr>
    </w:p>
    <w:p w:rsidR="0054724A" w:rsidRDefault="0054724A" w:rsidP="0054724A">
      <w:pPr>
        <w:rPr>
          <w:b/>
        </w:rPr>
      </w:pPr>
      <w:r>
        <w:rPr>
          <w:b/>
          <w:u w:val="single"/>
        </w:rPr>
        <w:t>Imagiers</w:t>
      </w:r>
    </w:p>
    <w:p w:rsidR="0054724A" w:rsidRDefault="0054724A" w:rsidP="0054724A">
      <w:r>
        <w:t>Vous pouvez créer des imagiers à thème : vêtements, meubles, fruits et légumes, informatique, etc.</w:t>
      </w:r>
    </w:p>
    <w:p w:rsidR="0054724A" w:rsidRDefault="0054724A" w:rsidP="0054724A">
      <w:r>
        <w:t xml:space="preserve">Pour cela, donner à votre enfant un magazine et demander lui quel type d’imagiers il veut créer (lui faire des propositions). Il découpe ensuite quelques images puis les colle sur une feuille. </w:t>
      </w:r>
    </w:p>
    <w:p w:rsidR="0054724A" w:rsidRDefault="0054724A" w:rsidP="0054724A">
      <w:r>
        <w:t xml:space="preserve">En-dessous, écrivez-lui le nom des éléments choisis (c’est à l’enfant de les nommer) : en majuscule pour les MS et en cursive pour les GS. </w:t>
      </w:r>
    </w:p>
    <w:p w:rsidR="0054724A" w:rsidRPr="0054724A" w:rsidRDefault="0054724A" w:rsidP="0054724A"/>
    <w:p w:rsidR="009B5659" w:rsidRDefault="009B5659"/>
    <w:sectPr w:rsidR="009B5659" w:rsidSect="0000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791"/>
    <w:multiLevelType w:val="hybridMultilevel"/>
    <w:tmpl w:val="6CE29996"/>
    <w:lvl w:ilvl="0" w:tplc="5F164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B5659"/>
    <w:rsid w:val="0000237D"/>
    <w:rsid w:val="0054724A"/>
    <w:rsid w:val="008124B7"/>
    <w:rsid w:val="009B5659"/>
    <w:rsid w:val="00CD0082"/>
    <w:rsid w:val="00C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6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2020-03-16T09:12:00Z</dcterms:created>
  <dcterms:modified xsi:type="dcterms:W3CDTF">2020-03-16T09:47:00Z</dcterms:modified>
</cp:coreProperties>
</file>