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606AC" w14:textId="766058CA" w:rsidR="00C12A3B" w:rsidRDefault="00C12A3B" w:rsidP="00C12A3B">
      <w:pPr>
        <w:spacing w:line="240" w:lineRule="auto"/>
        <w:jc w:val="center"/>
        <w:rPr>
          <w:rFonts w:ascii="Andalus" w:hAnsi="Andalus" w:cs="Andalus"/>
          <w:color w:val="FF0000"/>
          <w:sz w:val="28"/>
          <w:szCs w:val="28"/>
          <w:shd w:val="clear" w:color="auto" w:fill="FFFFFF"/>
        </w:rPr>
      </w:pPr>
      <w:r>
        <w:rPr>
          <w:rFonts w:ascii="Andalus" w:hAnsi="Andalus" w:cs="Andalus"/>
          <w:color w:val="FF0000"/>
          <w:sz w:val="28"/>
          <w:szCs w:val="28"/>
          <w:u w:val="single"/>
          <w:shd w:val="clear" w:color="auto" w:fill="FFFFFF"/>
        </w:rPr>
        <w:t>Réunion de rentrée CM2</w:t>
      </w:r>
      <w:r>
        <w:rPr>
          <w:rFonts w:ascii="Andalus" w:hAnsi="Andalus" w:cs="Andalus"/>
          <w:color w:val="FF0000"/>
          <w:sz w:val="28"/>
          <w:szCs w:val="28"/>
          <w:shd w:val="clear" w:color="auto" w:fill="FFFFFF"/>
        </w:rPr>
        <w:tab/>
      </w:r>
      <w:r>
        <w:rPr>
          <w:rFonts w:ascii="Andalus" w:hAnsi="Andalus" w:cs="Andalus"/>
          <w:color w:val="FF0000"/>
          <w:sz w:val="28"/>
          <w:szCs w:val="28"/>
          <w:shd w:val="clear" w:color="auto" w:fill="FFFFFF"/>
        </w:rPr>
        <w:tab/>
      </w:r>
      <w:r>
        <w:rPr>
          <w:rFonts w:ascii="Andalus" w:hAnsi="Andalus" w:cs="Andalus"/>
          <w:color w:val="FF0000"/>
          <w:sz w:val="28"/>
          <w:szCs w:val="28"/>
          <w:shd w:val="clear" w:color="auto" w:fill="FFFFFF"/>
        </w:rPr>
        <w:tab/>
        <w:t>22/09/2015</w:t>
      </w:r>
    </w:p>
    <w:p w14:paraId="76B77069" w14:textId="77777777" w:rsidR="00C12A3B" w:rsidRPr="00C12A3B" w:rsidRDefault="00C12A3B" w:rsidP="00C12A3B">
      <w:pPr>
        <w:spacing w:line="240" w:lineRule="auto"/>
        <w:jc w:val="center"/>
        <w:rPr>
          <w:rFonts w:ascii="Andalus" w:hAnsi="Andalus" w:cs="Andalus"/>
          <w:color w:val="FF0000"/>
          <w:sz w:val="28"/>
          <w:szCs w:val="28"/>
          <w:shd w:val="clear" w:color="auto" w:fill="FFFFFF"/>
        </w:rPr>
      </w:pPr>
    </w:p>
    <w:p w14:paraId="032900BA" w14:textId="77777777" w:rsidR="003A794A" w:rsidRPr="003A794A" w:rsidRDefault="003A794A" w:rsidP="003A794A">
      <w:pPr>
        <w:pStyle w:val="Paragraphedeliste"/>
        <w:numPr>
          <w:ilvl w:val="0"/>
          <w:numId w:val="2"/>
        </w:numPr>
        <w:spacing w:line="240" w:lineRule="auto"/>
        <w:rPr>
          <w:rFonts w:ascii="Andalus" w:hAnsi="Andalus" w:cs="Andalus"/>
          <w:color w:val="000000"/>
          <w:sz w:val="28"/>
          <w:szCs w:val="28"/>
          <w:shd w:val="clear" w:color="auto" w:fill="FFFFFF"/>
        </w:rPr>
      </w:pPr>
      <w:r w:rsidRPr="003A794A">
        <w:rPr>
          <w:rFonts w:ascii="Andalus" w:hAnsi="Andalus" w:cs="Andalus"/>
          <w:color w:val="FF0000"/>
          <w:sz w:val="28"/>
          <w:szCs w:val="28"/>
          <w:u w:val="single"/>
          <w:shd w:val="clear" w:color="auto" w:fill="FFFFFF"/>
        </w:rPr>
        <w:t>EMC</w:t>
      </w:r>
      <w:r w:rsidRPr="003A794A">
        <w:rPr>
          <w:rFonts w:ascii="Andalus" w:hAnsi="Andalus" w:cs="Andalus"/>
          <w:color w:val="000000"/>
          <w:sz w:val="28"/>
          <w:szCs w:val="28"/>
          <w:shd w:val="clear" w:color="auto" w:fill="FFFFFF"/>
        </w:rPr>
        <w:t xml:space="preserve"> </w:t>
      </w:r>
      <w:r w:rsidR="005071B4" w:rsidRPr="003A794A">
        <w:rPr>
          <w:rFonts w:ascii="Andalus" w:hAnsi="Andalus" w:cs="Andalus"/>
          <w:color w:val="000000"/>
          <w:sz w:val="28"/>
          <w:szCs w:val="28"/>
          <w:shd w:val="clear" w:color="auto" w:fill="FFFFFF"/>
        </w:rPr>
        <w:t>L'enseignement moral et civique a pour but de favoriser le développement d'une aptitude à vivre ensemble dans une République indivisible, laïque, démocratique et sociale. Il met en œuvre quatre principes</w:t>
      </w:r>
      <w:r w:rsidRPr="003A794A">
        <w:rPr>
          <w:rFonts w:ascii="Andalus" w:hAnsi="Andalus" w:cs="Andalus"/>
          <w:color w:val="000000"/>
          <w:sz w:val="28"/>
          <w:szCs w:val="28"/>
          <w:shd w:val="clear" w:color="auto" w:fill="FFFFFF"/>
        </w:rPr>
        <w:t> :</w:t>
      </w:r>
    </w:p>
    <w:p w14:paraId="5C94A2B4" w14:textId="77777777" w:rsidR="003A794A" w:rsidRPr="003A794A" w:rsidRDefault="005071B4" w:rsidP="003A794A">
      <w:pPr>
        <w:spacing w:line="240" w:lineRule="auto"/>
        <w:rPr>
          <w:rFonts w:ascii="Andalus" w:hAnsi="Andalus" w:cs="Andalus"/>
          <w:color w:val="000000"/>
          <w:sz w:val="28"/>
          <w:szCs w:val="28"/>
          <w:shd w:val="clear" w:color="auto" w:fill="FFFFFF"/>
        </w:rPr>
      </w:pPr>
      <w:r w:rsidRPr="003A794A">
        <w:rPr>
          <w:rFonts w:ascii="Andalus" w:hAnsi="Andalus" w:cs="Andalus"/>
          <w:color w:val="000000"/>
          <w:sz w:val="28"/>
          <w:szCs w:val="28"/>
          <w:shd w:val="clear" w:color="auto" w:fill="FFFFFF"/>
        </w:rPr>
        <w:t xml:space="preserve"> a)- penser et agir par soi-même et avec les autres et pouvoir argumenter ses positions et ses choix (principe d'autonomie)</w:t>
      </w:r>
    </w:p>
    <w:p w14:paraId="02085502" w14:textId="77777777" w:rsidR="003A794A" w:rsidRPr="003A794A" w:rsidRDefault="005071B4" w:rsidP="003A794A">
      <w:pPr>
        <w:spacing w:line="240" w:lineRule="auto"/>
        <w:rPr>
          <w:rFonts w:ascii="Andalus" w:hAnsi="Andalus" w:cs="Andalus"/>
          <w:color w:val="000000"/>
          <w:sz w:val="28"/>
          <w:szCs w:val="28"/>
          <w:shd w:val="clear" w:color="auto" w:fill="FFFFFF"/>
        </w:rPr>
      </w:pPr>
      <w:r w:rsidRPr="003A794A">
        <w:rPr>
          <w:rFonts w:ascii="Andalus" w:hAnsi="Andalus" w:cs="Andalus"/>
          <w:color w:val="000000"/>
          <w:sz w:val="28"/>
          <w:szCs w:val="28"/>
          <w:shd w:val="clear" w:color="auto" w:fill="FFFFFF"/>
        </w:rPr>
        <w:t xml:space="preserve"> b)- comprendre le bien-fondé des normes et des règles régissant les comportements individuels et collectifs, les respecter et agir conformément à elles (principe de discipline) </w:t>
      </w:r>
    </w:p>
    <w:p w14:paraId="5490CA13" w14:textId="77777777" w:rsidR="003A794A" w:rsidRPr="003A794A" w:rsidRDefault="005071B4" w:rsidP="003A794A">
      <w:pPr>
        <w:spacing w:line="240" w:lineRule="auto"/>
        <w:rPr>
          <w:rFonts w:ascii="Andalus" w:hAnsi="Andalus" w:cs="Andalus"/>
          <w:color w:val="000000"/>
          <w:sz w:val="28"/>
          <w:szCs w:val="28"/>
          <w:shd w:val="clear" w:color="auto" w:fill="FFFFFF"/>
        </w:rPr>
      </w:pPr>
      <w:r w:rsidRPr="003A794A">
        <w:rPr>
          <w:rFonts w:ascii="Andalus" w:hAnsi="Andalus" w:cs="Andalus"/>
          <w:color w:val="000000"/>
          <w:sz w:val="28"/>
          <w:szCs w:val="28"/>
          <w:shd w:val="clear" w:color="auto" w:fill="FFFFFF"/>
        </w:rPr>
        <w:t xml:space="preserve">c)- reconnaître le pluralisme des opinions, des convictions, des croyances et des modes de vie (principe de la coexistence des libertés) ; </w:t>
      </w:r>
    </w:p>
    <w:p w14:paraId="768B0BD5" w14:textId="77777777" w:rsidR="00A5153A" w:rsidRDefault="005071B4" w:rsidP="003A794A">
      <w:pPr>
        <w:spacing w:line="240" w:lineRule="auto"/>
        <w:rPr>
          <w:rFonts w:ascii="Andalus" w:hAnsi="Andalus" w:cs="Andalus"/>
          <w:color w:val="000000"/>
          <w:sz w:val="28"/>
          <w:szCs w:val="28"/>
          <w:shd w:val="clear" w:color="auto" w:fill="FFFFFF"/>
        </w:rPr>
      </w:pPr>
      <w:r w:rsidRPr="003A794A">
        <w:rPr>
          <w:rFonts w:ascii="Andalus" w:hAnsi="Andalus" w:cs="Andalus"/>
          <w:color w:val="000000"/>
          <w:sz w:val="28"/>
          <w:szCs w:val="28"/>
          <w:shd w:val="clear" w:color="auto" w:fill="FFFFFF"/>
        </w:rPr>
        <w:t>d)- construire du lien social et politique (principe de la communauté des citoyens).</w:t>
      </w:r>
    </w:p>
    <w:p w14:paraId="693B25E8" w14:textId="50313777" w:rsidR="00C12A3B" w:rsidRDefault="00C12A3B" w:rsidP="003A794A">
      <w:pPr>
        <w:spacing w:line="240" w:lineRule="auto"/>
        <w:rPr>
          <w:rFonts w:ascii="Andalus" w:hAnsi="Andalus" w:cs="Andalus"/>
          <w:color w:val="000000"/>
          <w:sz w:val="28"/>
          <w:szCs w:val="28"/>
          <w:shd w:val="clear" w:color="auto" w:fill="FFFFFF"/>
        </w:rPr>
      </w:pPr>
      <w:r>
        <w:rPr>
          <w:rFonts w:ascii="Andalus" w:hAnsi="Andalus" w:cs="Andalus"/>
          <w:color w:val="000000"/>
          <w:sz w:val="28"/>
          <w:szCs w:val="28"/>
          <w:shd w:val="clear" w:color="auto" w:fill="FFFFFF"/>
        </w:rPr>
        <w:t xml:space="preserve">Les élèves de CM2 et de CM1 voteront </w:t>
      </w:r>
      <w:r>
        <w:rPr>
          <w:rFonts w:ascii="Andalus" w:hAnsi="Andalus" w:cs="Andalus"/>
          <w:color w:val="000000"/>
          <w:sz w:val="28"/>
          <w:szCs w:val="28"/>
          <w:shd w:val="clear" w:color="auto" w:fill="FFFFFF"/>
        </w:rPr>
        <w:t xml:space="preserve">cette année </w:t>
      </w:r>
      <w:r>
        <w:rPr>
          <w:rFonts w:ascii="Andalus" w:hAnsi="Andalus" w:cs="Andalus"/>
          <w:color w:val="000000"/>
          <w:sz w:val="28"/>
          <w:szCs w:val="28"/>
          <w:shd w:val="clear" w:color="auto" w:fill="FFFFFF"/>
        </w:rPr>
        <w:t>pour élire un conseiller municipal jeune.</w:t>
      </w:r>
    </w:p>
    <w:p w14:paraId="236154D3" w14:textId="574353A9" w:rsidR="003A794A" w:rsidRPr="003A794A" w:rsidRDefault="003A794A" w:rsidP="2232867F">
      <w:pPr>
        <w:pStyle w:val="Paragraphedeliste"/>
        <w:numPr>
          <w:ilvl w:val="0"/>
          <w:numId w:val="1"/>
        </w:numPr>
        <w:spacing w:line="240" w:lineRule="auto"/>
        <w:rPr>
          <w:rFonts w:ascii="Andalus" w:eastAsia="Andalus" w:hAnsi="Andalus" w:cs="Andalus"/>
          <w:sz w:val="28"/>
          <w:szCs w:val="28"/>
          <w:shd w:val="clear" w:color="auto" w:fill="FFFFFF"/>
        </w:rPr>
      </w:pPr>
      <w:r w:rsidRPr="2232867F">
        <w:rPr>
          <w:rFonts w:ascii="Andalus" w:eastAsia="Andalus" w:hAnsi="Andalus" w:cs="Andalus"/>
          <w:color w:val="000000"/>
          <w:sz w:val="28"/>
          <w:szCs w:val="28"/>
          <w:shd w:val="clear" w:color="auto" w:fill="FFFFFF"/>
        </w:rPr>
        <w:t xml:space="preserve">En lien avec l’EMC, </w:t>
      </w:r>
      <w:r w:rsidRPr="2232867F">
        <w:rPr>
          <w:rFonts w:ascii="Andalus" w:eastAsia="Andalus" w:hAnsi="Andalus" w:cs="Andalus"/>
          <w:color w:val="FF0000"/>
          <w:sz w:val="28"/>
          <w:szCs w:val="28"/>
          <w:shd w:val="clear" w:color="auto" w:fill="FFFFFF"/>
        </w:rPr>
        <w:t xml:space="preserve">la charte de la laïcité </w:t>
      </w:r>
      <w:r w:rsidRPr="2232867F">
        <w:rPr>
          <w:rFonts w:ascii="Andalus" w:eastAsia="Andalus" w:hAnsi="Andalus" w:cs="Andalus"/>
          <w:color w:val="000000"/>
          <w:sz w:val="28"/>
          <w:szCs w:val="28"/>
          <w:shd w:val="clear" w:color="auto" w:fill="FFFFFF"/>
        </w:rPr>
        <w:t>qui sera travaillée notamment e</w:t>
      </w:r>
      <w:r w:rsidRPr="2232867F">
        <w:rPr>
          <w:rFonts w:ascii="Andalus" w:eastAsia="Andalus" w:hAnsi="Andalus" w:cs="Andalus"/>
          <w:sz w:val="28"/>
          <w:szCs w:val="28"/>
        </w:rPr>
        <w:t xml:space="preserve">n histoire par exemple en travaillant autour du monument aux morts au moment du 11 novembre et autour de la déclaration des droits de l’homme au moment de la </w:t>
      </w:r>
      <w:r w:rsidR="00C12A3B">
        <w:rPr>
          <w:rFonts w:ascii="Andalus" w:eastAsia="Andalus" w:hAnsi="Andalus" w:cs="Andalus"/>
          <w:sz w:val="28"/>
          <w:szCs w:val="28"/>
        </w:rPr>
        <w:t>R</w:t>
      </w:r>
      <w:r w:rsidRPr="2232867F">
        <w:rPr>
          <w:rFonts w:ascii="Andalus" w:eastAsia="Andalus" w:hAnsi="Andalus" w:cs="Andalus"/>
          <w:sz w:val="28"/>
          <w:szCs w:val="28"/>
        </w:rPr>
        <w:t>évolution française, occasion de chercher des liens entre la déclaration et la charte. Travail sur "la liberté guidant le peuple" d'Eugène Delacroix.</w:t>
      </w:r>
    </w:p>
    <w:p w14:paraId="3D634B2D" w14:textId="77777777" w:rsidR="003A794A" w:rsidRPr="003A794A" w:rsidRDefault="003A794A" w:rsidP="2232867F">
      <w:pPr>
        <w:spacing w:line="240" w:lineRule="auto"/>
        <w:rPr>
          <w:rFonts w:ascii="Andalus" w:hAnsi="Andalus" w:cs="Andalus"/>
          <w:sz w:val="28"/>
          <w:szCs w:val="28"/>
          <w:shd w:val="clear" w:color="auto" w:fill="FFFFFF"/>
        </w:rPr>
      </w:pPr>
      <w:r w:rsidRPr="2232867F">
        <w:rPr>
          <w:rFonts w:ascii="Andalus" w:eastAsia="Andalus" w:hAnsi="Andalus" w:cs="Andalus"/>
          <w:sz w:val="28"/>
          <w:szCs w:val="28"/>
        </w:rPr>
        <w:t xml:space="preserve"> Extrait du document </w:t>
      </w:r>
      <w:proofErr w:type="spellStart"/>
      <w:r w:rsidRPr="2232867F">
        <w:rPr>
          <w:rFonts w:ascii="Andalus" w:eastAsia="Andalus" w:hAnsi="Andalus" w:cs="Andalus"/>
          <w:sz w:val="28"/>
          <w:szCs w:val="28"/>
        </w:rPr>
        <w:t>Eduscol</w:t>
      </w:r>
      <w:proofErr w:type="spellEnd"/>
      <w:r w:rsidRPr="2232867F">
        <w:rPr>
          <w:rFonts w:ascii="Andalus" w:eastAsia="Andalus" w:hAnsi="Andalus" w:cs="Andalus"/>
          <w:sz w:val="28"/>
          <w:szCs w:val="28"/>
        </w:rPr>
        <w:t xml:space="preserve"> : « La charte rappelle que la transmission des valeurs de la République est une mission confiée à l'École par la Nation. Elle rend claire et compréhensible par chacun l'importance de la laïcité pour le vivre ensemble autour de valeurs communes et pour la liberté d'expression de chaque conscience… La charte présente la laïcité des personnels, des enseignements et des programmes comme la garantie pour chaque élève d'un accès libre à tous les moyens intellectuels et culturels nécessaires à la construction et à l'épanouissement de sa personnalité singulière et autonome. »</w:t>
      </w:r>
    </w:p>
    <w:p w14:paraId="4510B1FB" w14:textId="402D9480" w:rsidR="003A794A" w:rsidRPr="003A794A" w:rsidRDefault="003A794A"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rPr>
        <w:t xml:space="preserve">Sur </w:t>
      </w:r>
      <w:proofErr w:type="spellStart"/>
      <w:r>
        <w:rPr>
          <w:rFonts w:ascii="Andalus" w:hAnsi="Andalus" w:cs="Andalus"/>
          <w:sz w:val="28"/>
          <w:szCs w:val="28"/>
        </w:rPr>
        <w:t>éduscol</w:t>
      </w:r>
      <w:proofErr w:type="spellEnd"/>
      <w:r>
        <w:rPr>
          <w:rFonts w:ascii="Andalus" w:hAnsi="Andalus" w:cs="Andalus"/>
          <w:sz w:val="28"/>
          <w:szCs w:val="28"/>
        </w:rPr>
        <w:t>, se trouve aussi « La mallette des parents » en vue d’aider les parents pour la rentrée en 6</w:t>
      </w:r>
      <w:r w:rsidRPr="003A794A">
        <w:rPr>
          <w:rFonts w:ascii="Andalus" w:hAnsi="Andalus" w:cs="Andalus"/>
          <w:sz w:val="28"/>
          <w:szCs w:val="28"/>
          <w:vertAlign w:val="superscript"/>
        </w:rPr>
        <w:t>ème</w:t>
      </w:r>
      <w:r>
        <w:rPr>
          <w:rFonts w:ascii="Andalus" w:hAnsi="Andalus" w:cs="Andalus"/>
          <w:sz w:val="28"/>
          <w:szCs w:val="28"/>
        </w:rPr>
        <w:t>.</w:t>
      </w:r>
      <w:r w:rsidR="00F84FA1">
        <w:rPr>
          <w:rFonts w:ascii="Andalus" w:hAnsi="Andalus" w:cs="Andalus"/>
          <w:sz w:val="28"/>
          <w:szCs w:val="28"/>
        </w:rPr>
        <w:t xml:space="preserve"> « </w:t>
      </w:r>
      <w:proofErr w:type="spellStart"/>
      <w:r w:rsidR="00F84FA1">
        <w:rPr>
          <w:rFonts w:ascii="Andalus" w:hAnsi="Andalus" w:cs="Andalus"/>
          <w:sz w:val="28"/>
          <w:szCs w:val="28"/>
        </w:rPr>
        <w:t>Co-éducation</w:t>
      </w:r>
      <w:proofErr w:type="spellEnd"/>
      <w:r w:rsidR="00F84FA1">
        <w:rPr>
          <w:rFonts w:ascii="Andalus" w:hAnsi="Andalus" w:cs="Andalus"/>
          <w:sz w:val="28"/>
          <w:szCs w:val="28"/>
        </w:rPr>
        <w:t> »</w:t>
      </w:r>
    </w:p>
    <w:p w14:paraId="4A5EC121" w14:textId="2A74C640" w:rsidR="003A794A" w:rsidRDefault="00C12A3B"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Les r</w:t>
      </w:r>
      <w:r w:rsidR="003A794A">
        <w:rPr>
          <w:rFonts w:ascii="Andalus" w:hAnsi="Andalus" w:cs="Andalus"/>
          <w:sz w:val="28"/>
          <w:szCs w:val="28"/>
          <w:shd w:val="clear" w:color="auto" w:fill="FFFFFF"/>
        </w:rPr>
        <w:t>éunion</w:t>
      </w:r>
      <w:r>
        <w:rPr>
          <w:rFonts w:ascii="Andalus" w:hAnsi="Andalus" w:cs="Andalus"/>
          <w:sz w:val="28"/>
          <w:szCs w:val="28"/>
          <w:shd w:val="clear" w:color="auto" w:fill="FFFFFF"/>
        </w:rPr>
        <w:t>s</w:t>
      </w:r>
      <w:r w:rsidR="003A794A">
        <w:rPr>
          <w:rFonts w:ascii="Andalus" w:hAnsi="Andalus" w:cs="Andalus"/>
          <w:sz w:val="28"/>
          <w:szCs w:val="28"/>
          <w:shd w:val="clear" w:color="auto" w:fill="FFFFFF"/>
        </w:rPr>
        <w:t xml:space="preserve"> de cycle </w:t>
      </w:r>
      <w:r>
        <w:rPr>
          <w:rFonts w:ascii="Andalus" w:hAnsi="Andalus" w:cs="Andalus"/>
          <w:sz w:val="28"/>
          <w:szCs w:val="28"/>
          <w:shd w:val="clear" w:color="auto" w:fill="FFFFFF"/>
        </w:rPr>
        <w:t xml:space="preserve">3 </w:t>
      </w:r>
      <w:r w:rsidR="003A794A">
        <w:rPr>
          <w:rFonts w:ascii="Andalus" w:hAnsi="Andalus" w:cs="Andalus"/>
          <w:sz w:val="28"/>
          <w:szCs w:val="28"/>
          <w:shd w:val="clear" w:color="auto" w:fill="FFFFFF"/>
        </w:rPr>
        <w:t>se feront cette année avec un prof</w:t>
      </w:r>
      <w:r>
        <w:rPr>
          <w:rFonts w:ascii="Andalus" w:hAnsi="Andalus" w:cs="Andalus"/>
          <w:sz w:val="28"/>
          <w:szCs w:val="28"/>
          <w:shd w:val="clear" w:color="auto" w:fill="FFFFFF"/>
        </w:rPr>
        <w:t>esseur</w:t>
      </w:r>
      <w:r w:rsidR="003A794A">
        <w:rPr>
          <w:rFonts w:ascii="Andalus" w:hAnsi="Andalus" w:cs="Andalus"/>
          <w:sz w:val="28"/>
          <w:szCs w:val="28"/>
          <w:shd w:val="clear" w:color="auto" w:fill="FFFFFF"/>
        </w:rPr>
        <w:t xml:space="preserve"> de collège en vue de la préparation de l’entrée de la 6</w:t>
      </w:r>
      <w:r w:rsidR="003A794A" w:rsidRPr="003A794A">
        <w:rPr>
          <w:rFonts w:ascii="Andalus" w:hAnsi="Andalus" w:cs="Andalus"/>
          <w:sz w:val="28"/>
          <w:szCs w:val="28"/>
          <w:shd w:val="clear" w:color="auto" w:fill="FFFFFF"/>
          <w:vertAlign w:val="superscript"/>
        </w:rPr>
        <w:t>ème</w:t>
      </w:r>
      <w:r>
        <w:rPr>
          <w:rFonts w:ascii="Andalus" w:hAnsi="Andalus" w:cs="Andalus"/>
          <w:sz w:val="28"/>
          <w:szCs w:val="28"/>
          <w:shd w:val="clear" w:color="auto" w:fill="FFFFFF"/>
        </w:rPr>
        <w:t xml:space="preserve"> dans le</w:t>
      </w:r>
      <w:r w:rsidR="003A794A">
        <w:rPr>
          <w:rFonts w:ascii="Andalus" w:hAnsi="Andalus" w:cs="Andalus"/>
          <w:sz w:val="28"/>
          <w:szCs w:val="28"/>
          <w:shd w:val="clear" w:color="auto" w:fill="FFFFFF"/>
        </w:rPr>
        <w:t xml:space="preserve"> cycle 3 avec le CM1 et le CM2.</w:t>
      </w:r>
    </w:p>
    <w:p w14:paraId="02D5A364" w14:textId="77777777" w:rsidR="003A794A" w:rsidRDefault="00C65213"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Deux livrets scolaires (janvier et juillet)</w:t>
      </w:r>
    </w:p>
    <w:p w14:paraId="6A2C600D" w14:textId="4B1ABB13" w:rsidR="00C65213" w:rsidRDefault="00C65213"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Récré l’après-midi 14h30</w:t>
      </w:r>
      <w:r w:rsidR="001D5FE8">
        <w:rPr>
          <w:rFonts w:ascii="Andalus" w:hAnsi="Andalus" w:cs="Andalus"/>
          <w:sz w:val="28"/>
          <w:szCs w:val="28"/>
          <w:shd w:val="clear" w:color="auto" w:fill="FFFFFF"/>
        </w:rPr>
        <w:t> : pas de goûter (trop tôt)</w:t>
      </w:r>
    </w:p>
    <w:p w14:paraId="5B127D6C" w14:textId="77777777" w:rsidR="00C65213" w:rsidRDefault="00C65213"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lastRenderedPageBreak/>
        <w:t>Changement du créneau d’APC à cause du changement de créneau des NAP</w:t>
      </w:r>
    </w:p>
    <w:p w14:paraId="442CBA12" w14:textId="48C58500" w:rsidR="00C65213" w:rsidRDefault="00C65213"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Piscine</w:t>
      </w:r>
      <w:r w:rsidR="00C12A3B">
        <w:rPr>
          <w:rFonts w:ascii="Andalus" w:hAnsi="Andalus" w:cs="Andalus"/>
          <w:sz w:val="28"/>
          <w:szCs w:val="28"/>
          <w:shd w:val="clear" w:color="auto" w:fill="FFFFFF"/>
        </w:rPr>
        <w:t xml:space="preserve"> jeudi 14h00 jusqu’aux vacances de Noël.</w:t>
      </w:r>
    </w:p>
    <w:p w14:paraId="1CD90A8D" w14:textId="77777777" w:rsidR="00C65213" w:rsidRDefault="00C65213" w:rsidP="003A794A">
      <w:pPr>
        <w:pStyle w:val="Paragraphedeliste"/>
        <w:numPr>
          <w:ilvl w:val="0"/>
          <w:numId w:val="1"/>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 xml:space="preserve">Projet artistique et culturel de l’enfant « Circulez y a tout à voir » </w:t>
      </w:r>
    </w:p>
    <w:p w14:paraId="1475A542" w14:textId="07153A23" w:rsidR="00C65213" w:rsidRDefault="00C65213" w:rsidP="00C65213">
      <w:pPr>
        <w:pStyle w:val="Paragraphedeliste"/>
        <w:numPr>
          <w:ilvl w:val="0"/>
          <w:numId w:val="3"/>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 xml:space="preserve">« Les </w:t>
      </w:r>
      <w:r w:rsidR="00C12A3B">
        <w:rPr>
          <w:rFonts w:ascii="Andalus" w:hAnsi="Andalus" w:cs="Andalus"/>
          <w:sz w:val="28"/>
          <w:szCs w:val="28"/>
          <w:shd w:val="clear" w:color="auto" w:fill="FFFFFF"/>
        </w:rPr>
        <w:t>M</w:t>
      </w:r>
      <w:r>
        <w:rPr>
          <w:rFonts w:ascii="Andalus" w:hAnsi="Andalus" w:cs="Andalus"/>
          <w:sz w:val="28"/>
          <w:szCs w:val="28"/>
          <w:shd w:val="clear" w:color="auto" w:fill="FFFFFF"/>
        </w:rPr>
        <w:t>isérables », vendredi 25/09 Départ de l’école vers 13H</w:t>
      </w:r>
      <w:r w:rsidR="00D00137">
        <w:rPr>
          <w:rFonts w:ascii="Andalus" w:hAnsi="Andalus" w:cs="Andalus"/>
          <w:sz w:val="28"/>
          <w:szCs w:val="28"/>
          <w:shd w:val="clear" w:color="auto" w:fill="FFFFFF"/>
        </w:rPr>
        <w:t>20</w:t>
      </w:r>
    </w:p>
    <w:p w14:paraId="1425856D" w14:textId="77777777" w:rsidR="00C65213" w:rsidRDefault="00C65213" w:rsidP="00C65213">
      <w:pPr>
        <w:pStyle w:val="Paragraphedeliste"/>
        <w:numPr>
          <w:ilvl w:val="0"/>
          <w:numId w:val="3"/>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 Blanche-Neige ou la chute du Mur de Berlin », ciné-spectacle, Manège de Reims 25/02</w:t>
      </w:r>
    </w:p>
    <w:p w14:paraId="0642548E" w14:textId="77777777" w:rsidR="00C65213" w:rsidRDefault="00C65213" w:rsidP="00C65213">
      <w:pPr>
        <w:pStyle w:val="Paragraphedeliste"/>
        <w:numPr>
          <w:ilvl w:val="0"/>
          <w:numId w:val="3"/>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 Jamais, Jamais » TCM 26/04</w:t>
      </w:r>
    </w:p>
    <w:p w14:paraId="6F493A59" w14:textId="26D10B51" w:rsidR="00C65213" w:rsidRPr="002320C0" w:rsidRDefault="00C65213" w:rsidP="002320C0">
      <w:pPr>
        <w:pStyle w:val="Paragraphedeliste"/>
        <w:numPr>
          <w:ilvl w:val="0"/>
          <w:numId w:val="5"/>
        </w:numPr>
        <w:spacing w:line="240" w:lineRule="auto"/>
        <w:rPr>
          <w:rFonts w:ascii="Andalus" w:hAnsi="Andalus" w:cs="Andalus"/>
          <w:sz w:val="28"/>
          <w:szCs w:val="28"/>
          <w:shd w:val="clear" w:color="auto" w:fill="FFFFFF"/>
        </w:rPr>
      </w:pPr>
      <w:r w:rsidRPr="002320C0">
        <w:rPr>
          <w:rFonts w:ascii="Andalus" w:hAnsi="Andalus" w:cs="Andalus"/>
          <w:sz w:val="28"/>
          <w:szCs w:val="28"/>
          <w:shd w:val="clear" w:color="auto" w:fill="FFFFFF"/>
        </w:rPr>
        <w:t>Jeune Comédie en Ardennes fin mai : écriture de la pièce de théâtre que les enfants</w:t>
      </w:r>
      <w:r w:rsidR="00C12A3B">
        <w:rPr>
          <w:rFonts w:ascii="Andalus" w:hAnsi="Andalus" w:cs="Andalus"/>
          <w:sz w:val="28"/>
          <w:szCs w:val="28"/>
          <w:shd w:val="clear" w:color="auto" w:fill="FFFFFF"/>
        </w:rPr>
        <w:t xml:space="preserve"> joueront sur scène. </w:t>
      </w:r>
      <w:r w:rsidR="00C12A3B">
        <w:rPr>
          <w:rFonts w:ascii="Andalus" w:hAnsi="Andalus" w:cs="Andalus"/>
          <w:color w:val="00B050"/>
          <w:sz w:val="28"/>
          <w:szCs w:val="28"/>
          <w:shd w:val="clear" w:color="auto" w:fill="FFFFFF"/>
        </w:rPr>
        <w:t>Les parents présents aimeraient que l’on trouve une salle (Collège Rimbaud ? Médiathèque ?...) pour qu’ils puissent voir la pièce. (horaires à déterminer peut-être un samedi matin).</w:t>
      </w:r>
    </w:p>
    <w:p w14:paraId="00C70FF1" w14:textId="4B607F6F" w:rsidR="00C65213" w:rsidRDefault="00C65213" w:rsidP="002320C0">
      <w:pPr>
        <w:pStyle w:val="Paragraphedeliste"/>
        <w:numPr>
          <w:ilvl w:val="0"/>
          <w:numId w:val="5"/>
        </w:numPr>
        <w:spacing w:line="240" w:lineRule="auto"/>
        <w:rPr>
          <w:rFonts w:ascii="Andalus" w:hAnsi="Andalus" w:cs="Andalus"/>
          <w:sz w:val="28"/>
          <w:szCs w:val="28"/>
          <w:shd w:val="clear" w:color="auto" w:fill="FFFFFF"/>
        </w:rPr>
      </w:pPr>
      <w:r w:rsidRPr="002320C0">
        <w:rPr>
          <w:rFonts w:ascii="Andalus" w:hAnsi="Andalus" w:cs="Andalus"/>
          <w:sz w:val="28"/>
          <w:szCs w:val="28"/>
          <w:shd w:val="clear" w:color="auto" w:fill="FFFFFF"/>
        </w:rPr>
        <w:t>« Sedan-Charleville »</w:t>
      </w:r>
      <w:r w:rsidR="00D00137">
        <w:rPr>
          <w:rFonts w:ascii="Andalus" w:hAnsi="Andalus" w:cs="Andalus"/>
          <w:sz w:val="28"/>
          <w:szCs w:val="28"/>
          <w:shd w:val="clear" w:color="auto" w:fill="FFFFFF"/>
        </w:rPr>
        <w:t xml:space="preserve"> 4/10</w:t>
      </w:r>
      <w:r w:rsidR="00C12A3B">
        <w:rPr>
          <w:rFonts w:ascii="Andalus" w:hAnsi="Andalus" w:cs="Andalus"/>
          <w:sz w:val="28"/>
          <w:szCs w:val="28"/>
          <w:shd w:val="clear" w:color="auto" w:fill="FFFFFF"/>
        </w:rPr>
        <w:t>. Rendez-vous à la Basilique à 15h30.</w:t>
      </w:r>
    </w:p>
    <w:p w14:paraId="2FA6C4C6" w14:textId="720F0BE1" w:rsidR="00F84FA1" w:rsidRDefault="00F84FA1" w:rsidP="002320C0">
      <w:pPr>
        <w:pStyle w:val="Paragraphedeliste"/>
        <w:numPr>
          <w:ilvl w:val="0"/>
          <w:numId w:val="5"/>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Elections parents d’élèves au conseil d’école le 9/10</w:t>
      </w:r>
    </w:p>
    <w:p w14:paraId="496991E6" w14:textId="3561536C" w:rsidR="00F84FA1" w:rsidRPr="002320C0" w:rsidRDefault="00C12A3B" w:rsidP="002320C0">
      <w:pPr>
        <w:pStyle w:val="Paragraphedeliste"/>
        <w:numPr>
          <w:ilvl w:val="0"/>
          <w:numId w:val="5"/>
        </w:numPr>
        <w:spacing w:line="240" w:lineRule="auto"/>
        <w:rPr>
          <w:rFonts w:ascii="Andalus" w:hAnsi="Andalus" w:cs="Andalus"/>
          <w:sz w:val="28"/>
          <w:szCs w:val="28"/>
          <w:shd w:val="clear" w:color="auto" w:fill="FFFFFF"/>
        </w:rPr>
      </w:pPr>
      <w:r>
        <w:rPr>
          <w:rFonts w:ascii="Andalus" w:hAnsi="Andalus" w:cs="Andalus"/>
          <w:sz w:val="28"/>
          <w:szCs w:val="28"/>
          <w:shd w:val="clear" w:color="auto" w:fill="FFFFFF"/>
        </w:rPr>
        <w:t>« </w:t>
      </w:r>
      <w:r w:rsidR="00F84FA1">
        <w:rPr>
          <w:rFonts w:ascii="Andalus" w:hAnsi="Andalus" w:cs="Andalus"/>
          <w:sz w:val="28"/>
          <w:szCs w:val="28"/>
          <w:shd w:val="clear" w:color="auto" w:fill="FFFFFF"/>
        </w:rPr>
        <w:t>Mon euro 2016</w:t>
      </w:r>
      <w:r>
        <w:rPr>
          <w:rFonts w:ascii="Andalus" w:hAnsi="Andalus" w:cs="Andalus"/>
          <w:sz w:val="28"/>
          <w:szCs w:val="28"/>
          <w:shd w:val="clear" w:color="auto" w:fill="FFFFFF"/>
        </w:rPr>
        <w:t> »</w:t>
      </w:r>
      <w:r w:rsidR="00F84FA1">
        <w:rPr>
          <w:rFonts w:ascii="Andalus" w:hAnsi="Andalus" w:cs="Andalus"/>
          <w:sz w:val="28"/>
          <w:szCs w:val="28"/>
          <w:shd w:val="clear" w:color="auto" w:fill="FFFFFF"/>
        </w:rPr>
        <w:t xml:space="preserve"> reconduit pour 2016</w:t>
      </w:r>
      <w:bookmarkStart w:id="0" w:name="_GoBack"/>
      <w:bookmarkEnd w:id="0"/>
    </w:p>
    <w:p w14:paraId="0689D78B" w14:textId="77777777" w:rsidR="00C65213" w:rsidRPr="002320C0" w:rsidRDefault="00C65213" w:rsidP="002320C0">
      <w:pPr>
        <w:pStyle w:val="Paragraphedeliste"/>
        <w:numPr>
          <w:ilvl w:val="0"/>
          <w:numId w:val="5"/>
        </w:numPr>
        <w:spacing w:line="240" w:lineRule="auto"/>
        <w:rPr>
          <w:rFonts w:ascii="Andalus" w:hAnsi="Andalus" w:cs="Andalus"/>
          <w:sz w:val="28"/>
          <w:szCs w:val="28"/>
          <w:shd w:val="clear" w:color="auto" w:fill="FFFFFF"/>
        </w:rPr>
      </w:pPr>
      <w:r w:rsidRPr="002320C0">
        <w:rPr>
          <w:rFonts w:ascii="Andalus" w:hAnsi="Andalus" w:cs="Andalus"/>
          <w:sz w:val="28"/>
          <w:szCs w:val="28"/>
          <w:shd w:val="clear" w:color="auto" w:fill="FFFFFF"/>
        </w:rPr>
        <w:t>Stage de remise à niveau aux vacances de printemps et aux vacances d’été</w:t>
      </w:r>
    </w:p>
    <w:p w14:paraId="74D15F10" w14:textId="77777777" w:rsidR="00C12A3B" w:rsidRPr="002320C0" w:rsidRDefault="00C12A3B" w:rsidP="00C12A3B">
      <w:pPr>
        <w:pStyle w:val="Paragraphedeliste"/>
        <w:numPr>
          <w:ilvl w:val="0"/>
          <w:numId w:val="5"/>
        </w:numPr>
        <w:spacing w:line="240" w:lineRule="auto"/>
        <w:rPr>
          <w:rFonts w:ascii="Andalus" w:hAnsi="Andalus" w:cs="Andalus"/>
          <w:sz w:val="28"/>
          <w:szCs w:val="28"/>
          <w:shd w:val="clear" w:color="auto" w:fill="FFFFFF"/>
        </w:rPr>
      </w:pPr>
      <w:r w:rsidRPr="002320C0">
        <w:rPr>
          <w:rFonts w:ascii="Andalus" w:hAnsi="Andalus" w:cs="Andalus"/>
          <w:sz w:val="28"/>
          <w:szCs w:val="28"/>
          <w:shd w:val="clear" w:color="auto" w:fill="FFFFFF"/>
        </w:rPr>
        <w:t>Compte-rendu de la réunion sur le blog de l’école</w:t>
      </w:r>
    </w:p>
    <w:p w14:paraId="2F766347" w14:textId="77777777" w:rsidR="003A794A" w:rsidRPr="003A794A" w:rsidRDefault="003A794A" w:rsidP="003A794A">
      <w:pPr>
        <w:spacing w:line="240" w:lineRule="auto"/>
        <w:rPr>
          <w:rFonts w:ascii="Andalus" w:hAnsi="Andalus" w:cs="Andalus"/>
          <w:sz w:val="28"/>
          <w:szCs w:val="28"/>
        </w:rPr>
      </w:pPr>
    </w:p>
    <w:sectPr w:rsidR="003A794A" w:rsidRPr="003A794A" w:rsidSect="003A79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775"/>
    <w:multiLevelType w:val="hybridMultilevel"/>
    <w:tmpl w:val="C73A9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743447"/>
    <w:multiLevelType w:val="hybridMultilevel"/>
    <w:tmpl w:val="8872EDE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45440636"/>
    <w:multiLevelType w:val="hybridMultilevel"/>
    <w:tmpl w:val="E348FC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CB57B2"/>
    <w:multiLevelType w:val="hybridMultilevel"/>
    <w:tmpl w:val="B2340EE8"/>
    <w:lvl w:ilvl="0" w:tplc="1478808A">
      <w:start w:val="4"/>
      <w:numFmt w:val="bullet"/>
      <w:lvlText w:val="-"/>
      <w:lvlJc w:val="left"/>
      <w:pPr>
        <w:ind w:left="1080" w:hanging="360"/>
      </w:pPr>
      <w:rPr>
        <w:rFonts w:ascii="Andalus" w:eastAsiaTheme="minorHAnsi" w:hAnsi="Andalus" w:cs="Andalu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9F96B27"/>
    <w:multiLevelType w:val="hybridMultilevel"/>
    <w:tmpl w:val="EEC6C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B4"/>
    <w:rsid w:val="001D5FE8"/>
    <w:rsid w:val="002320C0"/>
    <w:rsid w:val="003A794A"/>
    <w:rsid w:val="00404E36"/>
    <w:rsid w:val="005071B4"/>
    <w:rsid w:val="008E566F"/>
    <w:rsid w:val="00C12A3B"/>
    <w:rsid w:val="00C65213"/>
    <w:rsid w:val="00D00137"/>
    <w:rsid w:val="00F84FA1"/>
    <w:rsid w:val="22328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Margot</cp:lastModifiedBy>
  <cp:revision>9</cp:revision>
  <dcterms:created xsi:type="dcterms:W3CDTF">2015-09-09T19:32:00Z</dcterms:created>
  <dcterms:modified xsi:type="dcterms:W3CDTF">2015-09-27T19:20:00Z</dcterms:modified>
</cp:coreProperties>
</file>