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6E" w:rsidRDefault="002C221A">
      <w:r>
        <w:t>Travail pour le Lundi 27, Mardi 28 et Jeudi 30 avril</w:t>
      </w:r>
    </w:p>
    <w:p w:rsidR="002C221A" w:rsidRPr="00F400F6" w:rsidRDefault="002C221A">
      <w:pPr>
        <w:rPr>
          <w:b/>
        </w:rPr>
      </w:pPr>
      <w:r w:rsidRPr="00F400F6">
        <w:rPr>
          <w:b/>
        </w:rPr>
        <w:t>Lundi</w:t>
      </w:r>
    </w:p>
    <w:p w:rsidR="002C221A" w:rsidRDefault="002C221A">
      <w:r w:rsidRPr="00F400F6">
        <w:rPr>
          <w:u w:val="single"/>
        </w:rPr>
        <w:t>Etude du code</w:t>
      </w:r>
      <w:r w:rsidR="00F400F6">
        <w:rPr>
          <w:u w:val="single"/>
        </w:rPr>
        <w:t xml:space="preserve"> : </w:t>
      </w:r>
      <w:r w:rsidR="00F400F6">
        <w:t>Manuel Pilotis P96 Le son O avec l’écriture au et eau.</w:t>
      </w:r>
      <w:r w:rsidR="00346AF7">
        <w:t xml:space="preserve"> </w:t>
      </w:r>
      <w:hyperlink r:id="rId7" w:history="1">
        <w:r w:rsidR="00346AF7">
          <w:rPr>
            <w:rStyle w:val="Lienhypertexte"/>
          </w:rPr>
          <w:t>https://monespace-educ.fr/feuilleter/9782013303828</w:t>
        </w:r>
      </w:hyperlink>
    </w:p>
    <w:p w:rsidR="00F400F6" w:rsidRDefault="00F400F6" w:rsidP="00F400F6">
      <w:pPr>
        <w:pStyle w:val="Paragraphedeliste"/>
        <w:numPr>
          <w:ilvl w:val="0"/>
          <w:numId w:val="3"/>
        </w:numPr>
      </w:pPr>
      <w:r>
        <w:t>Rappeler le geste du son O</w:t>
      </w:r>
      <w:r w:rsidR="004D71CE">
        <w:t xml:space="preserve"> (il est dessiné sur la page du manuel)</w:t>
      </w:r>
    </w:p>
    <w:p w:rsidR="00143A13" w:rsidRDefault="00143A13" w:rsidP="00F400F6">
      <w:pPr>
        <w:pStyle w:val="Paragraphedeliste"/>
        <w:numPr>
          <w:ilvl w:val="0"/>
          <w:numId w:val="3"/>
        </w:numPr>
      </w:pPr>
      <w:r>
        <w:t>Expliquer que le son O peut s’écrire avec les lettre A U ou encore E A U</w:t>
      </w:r>
    </w:p>
    <w:p w:rsidR="00143A13" w:rsidRDefault="00143A13" w:rsidP="00F400F6">
      <w:pPr>
        <w:pStyle w:val="Paragraphedeliste"/>
        <w:numPr>
          <w:ilvl w:val="0"/>
          <w:numId w:val="3"/>
        </w:numPr>
      </w:pPr>
      <w:r>
        <w:t>Repérer le son O dans un mot sous une écriture différente : Ecrire sur l’ardoise autruche, eau, taureau, jaune, et l’élève doit entourer les lettres qui font le son étudié. Dire bien à chaque fois « ici le son o s’écrit AU » ou « ici le son o s’écrit EAU »</w:t>
      </w:r>
    </w:p>
    <w:p w:rsidR="00F400F6" w:rsidRDefault="00143A13" w:rsidP="00F400F6">
      <w:pPr>
        <w:pStyle w:val="Paragraphedeliste"/>
        <w:numPr>
          <w:ilvl w:val="0"/>
          <w:numId w:val="3"/>
        </w:numPr>
      </w:pPr>
      <w:r>
        <w:t>Lire le manuel p96 en repérant le son O</w:t>
      </w:r>
    </w:p>
    <w:p w:rsidR="00143A13" w:rsidRPr="00F400F6" w:rsidRDefault="00143A13" w:rsidP="00F400F6">
      <w:pPr>
        <w:pStyle w:val="Paragraphedeliste"/>
        <w:numPr>
          <w:ilvl w:val="0"/>
          <w:numId w:val="3"/>
        </w:numPr>
      </w:pPr>
      <w:r>
        <w:t>Faire les exercices dans le manuel d’exercice P. 96 1, 2, 3, 4 et 5.</w:t>
      </w:r>
    </w:p>
    <w:p w:rsidR="00F400F6" w:rsidRDefault="002C221A">
      <w:r w:rsidRPr="00F400F6">
        <w:rPr>
          <w:u w:val="single"/>
        </w:rPr>
        <w:t>Vocabulaire :</w:t>
      </w:r>
      <w:r>
        <w:t xml:space="preserve"> </w:t>
      </w:r>
      <w:r w:rsidR="00F400F6">
        <w:t xml:space="preserve">Dans la rue et sur la route </w:t>
      </w:r>
    </w:p>
    <w:p w:rsidR="002C221A" w:rsidRDefault="002C221A" w:rsidP="00F400F6">
      <w:pPr>
        <w:pStyle w:val="Paragraphedeliste"/>
        <w:numPr>
          <w:ilvl w:val="0"/>
          <w:numId w:val="1"/>
        </w:numPr>
      </w:pPr>
      <w:r>
        <w:t xml:space="preserve">Manuel pilotis p. 92. Regarder les images et lire les mots et les textes. </w:t>
      </w:r>
    </w:p>
    <w:p w:rsidR="00F400F6" w:rsidRDefault="00F400F6" w:rsidP="00F400F6">
      <w:pPr>
        <w:pStyle w:val="Paragraphedeliste"/>
        <w:numPr>
          <w:ilvl w:val="0"/>
          <w:numId w:val="1"/>
        </w:numPr>
      </w:pPr>
      <w:r>
        <w:t>Faire dans le manuel d’exercices la page 92.</w:t>
      </w:r>
    </w:p>
    <w:p w:rsidR="00F400F6" w:rsidRDefault="00F400F6" w:rsidP="00F400F6">
      <w:pPr>
        <w:rPr>
          <w:u w:val="single"/>
        </w:rPr>
      </w:pPr>
      <w:r w:rsidRPr="00F400F6">
        <w:rPr>
          <w:u w:val="single"/>
        </w:rPr>
        <w:t>Mathématique</w:t>
      </w:r>
      <w:r w:rsidR="00095E0C">
        <w:rPr>
          <w:u w:val="single"/>
        </w:rPr>
        <w:t xml:space="preserve"> : </w:t>
      </w:r>
    </w:p>
    <w:p w:rsidR="00095E0C" w:rsidRDefault="00095E0C" w:rsidP="00095E0C">
      <w:pPr>
        <w:pStyle w:val="Paragraphedeliste"/>
        <w:numPr>
          <w:ilvl w:val="0"/>
          <w:numId w:val="6"/>
        </w:numPr>
      </w:pPr>
      <w:r w:rsidRPr="00095E0C">
        <w:t>Calcul mental</w:t>
      </w:r>
      <w:r>
        <w:t> : 7+2+3. Laisser chercher puis leur montrer que l’on peut reconnaitre le complément à 10 : 7+3. Puis il reste +2 Donc ça fait 12</w:t>
      </w:r>
    </w:p>
    <w:p w:rsidR="00095E0C" w:rsidRDefault="00095E0C" w:rsidP="00095E0C">
      <w:pPr>
        <w:pStyle w:val="Paragraphedeliste"/>
        <w:numPr>
          <w:ilvl w:val="0"/>
          <w:numId w:val="6"/>
        </w:numPr>
      </w:pPr>
      <w:r>
        <w:t>Idem avec 8+5+2</w:t>
      </w:r>
    </w:p>
    <w:p w:rsidR="00095E0C" w:rsidRPr="00095E0C" w:rsidRDefault="00095E0C" w:rsidP="00095E0C">
      <w:pPr>
        <w:pStyle w:val="Paragraphedeliste"/>
        <w:numPr>
          <w:ilvl w:val="0"/>
          <w:numId w:val="6"/>
        </w:numPr>
      </w:pPr>
      <w:r>
        <w:t>Fiche exercices sur les doubles.</w:t>
      </w:r>
    </w:p>
    <w:p w:rsidR="00F400F6" w:rsidRDefault="00F400F6" w:rsidP="00F400F6"/>
    <w:p w:rsidR="00F400F6" w:rsidRDefault="00F400F6" w:rsidP="00F400F6">
      <w:pPr>
        <w:rPr>
          <w:b/>
        </w:rPr>
      </w:pPr>
      <w:r w:rsidRPr="00F400F6">
        <w:rPr>
          <w:b/>
        </w:rPr>
        <w:t>Mardi</w:t>
      </w:r>
    </w:p>
    <w:p w:rsidR="00F400F6" w:rsidRDefault="00F400F6" w:rsidP="00F400F6">
      <w:r w:rsidRPr="00F400F6">
        <w:rPr>
          <w:u w:val="single"/>
        </w:rPr>
        <w:t>Etude du code</w:t>
      </w:r>
      <w:r w:rsidR="00143A13">
        <w:rPr>
          <w:u w:val="single"/>
        </w:rPr>
        <w:t xml:space="preserve"> : </w:t>
      </w:r>
      <w:r w:rsidR="00143A13">
        <w:t>Suite du son O.</w:t>
      </w:r>
    </w:p>
    <w:p w:rsidR="00143A13" w:rsidRDefault="00143A13" w:rsidP="00143A13">
      <w:pPr>
        <w:pStyle w:val="Paragraphedeliste"/>
        <w:numPr>
          <w:ilvl w:val="0"/>
          <w:numId w:val="4"/>
        </w:numPr>
      </w:pPr>
      <w:r>
        <w:t>Rappeler le geste du son O</w:t>
      </w:r>
    </w:p>
    <w:p w:rsidR="00143A13" w:rsidRDefault="00143A13" w:rsidP="00143A13">
      <w:pPr>
        <w:pStyle w:val="Paragraphedeliste"/>
        <w:numPr>
          <w:ilvl w:val="0"/>
          <w:numId w:val="4"/>
        </w:numPr>
      </w:pPr>
      <w:r>
        <w:t>Rappeler les deux écritures apprises la veille.</w:t>
      </w:r>
    </w:p>
    <w:p w:rsidR="00143A13" w:rsidRDefault="00143A13" w:rsidP="00143A13">
      <w:pPr>
        <w:pStyle w:val="Paragraphedeliste"/>
        <w:numPr>
          <w:ilvl w:val="0"/>
          <w:numId w:val="4"/>
        </w:numPr>
      </w:pPr>
      <w:r>
        <w:t>Dicté de syllabes : à dire avant de commencer : avec « au »</w:t>
      </w:r>
    </w:p>
    <w:p w:rsidR="00143A13" w:rsidRDefault="00143A13" w:rsidP="00143A13">
      <w:pPr>
        <w:pStyle w:val="Paragraphedeliste"/>
        <w:numPr>
          <w:ilvl w:val="1"/>
          <w:numId w:val="4"/>
        </w:numPr>
      </w:pPr>
      <w:r>
        <w:t xml:space="preserve">Chau, tau, </w:t>
      </w:r>
      <w:proofErr w:type="spellStart"/>
      <w:r>
        <w:t>mauv</w:t>
      </w:r>
      <w:proofErr w:type="spellEnd"/>
      <w:r>
        <w:t xml:space="preserve">, </w:t>
      </w:r>
      <w:proofErr w:type="spellStart"/>
      <w:r>
        <w:t>sau</w:t>
      </w:r>
      <w:proofErr w:type="spellEnd"/>
      <w:r>
        <w:t xml:space="preserve">  </w:t>
      </w:r>
    </w:p>
    <w:p w:rsidR="00143A13" w:rsidRDefault="00143A13" w:rsidP="00143A13">
      <w:pPr>
        <w:pStyle w:val="Paragraphedeliste"/>
        <w:numPr>
          <w:ilvl w:val="1"/>
          <w:numId w:val="4"/>
        </w:numPr>
      </w:pPr>
      <w:r>
        <w:t xml:space="preserve">Avec « eau » : veau, </w:t>
      </w:r>
      <w:proofErr w:type="spellStart"/>
      <w:r>
        <w:t>neau</w:t>
      </w:r>
      <w:proofErr w:type="spellEnd"/>
      <w:r>
        <w:t xml:space="preserve">, </w:t>
      </w:r>
      <w:proofErr w:type="spellStart"/>
      <w:r>
        <w:t>reau</w:t>
      </w:r>
      <w:proofErr w:type="spellEnd"/>
    </w:p>
    <w:p w:rsidR="00143A13" w:rsidRDefault="00143A13" w:rsidP="00143A13">
      <w:pPr>
        <w:pStyle w:val="Paragraphedeliste"/>
        <w:numPr>
          <w:ilvl w:val="0"/>
          <w:numId w:val="4"/>
        </w:numPr>
      </w:pPr>
      <w:r>
        <w:t>Lecture du manuel pilotis p 97</w:t>
      </w:r>
    </w:p>
    <w:p w:rsidR="00143A13" w:rsidRPr="00143A13" w:rsidRDefault="00143A13" w:rsidP="00143A13">
      <w:pPr>
        <w:pStyle w:val="Paragraphedeliste"/>
        <w:numPr>
          <w:ilvl w:val="0"/>
          <w:numId w:val="4"/>
        </w:numPr>
      </w:pPr>
      <w:r>
        <w:t>Exercices du manuel d’exercice P ; 97 : 6</w:t>
      </w:r>
      <w:proofErr w:type="gramStart"/>
      <w:r>
        <w:t>,7,8,9</w:t>
      </w:r>
      <w:proofErr w:type="gramEnd"/>
      <w:r>
        <w:t xml:space="preserve"> </w:t>
      </w:r>
    </w:p>
    <w:p w:rsidR="00F400F6" w:rsidRDefault="00F400F6" w:rsidP="00F400F6">
      <w:pPr>
        <w:rPr>
          <w:u w:val="single"/>
        </w:rPr>
      </w:pPr>
      <w:r w:rsidRPr="00F400F6">
        <w:rPr>
          <w:u w:val="single"/>
        </w:rPr>
        <w:t>Mathématique</w:t>
      </w:r>
      <w:r w:rsidR="00095E0C">
        <w:rPr>
          <w:u w:val="single"/>
        </w:rPr>
        <w:t xml:space="preserve"> : </w:t>
      </w:r>
    </w:p>
    <w:p w:rsidR="00095E0C" w:rsidRPr="00095E0C" w:rsidRDefault="00095E0C" w:rsidP="00095E0C">
      <w:pPr>
        <w:pStyle w:val="Paragraphedeliste"/>
        <w:numPr>
          <w:ilvl w:val="0"/>
          <w:numId w:val="7"/>
        </w:numPr>
        <w:rPr>
          <w:u w:val="single"/>
        </w:rPr>
      </w:pPr>
      <w:r>
        <w:t>Calcul mental : 6+1+3+4. Laisser chercher puis repérer les compléments à 10 pour résoudre efficacement</w:t>
      </w:r>
    </w:p>
    <w:p w:rsidR="00095E0C" w:rsidRPr="00095E0C" w:rsidRDefault="00095E0C" w:rsidP="00095E0C">
      <w:pPr>
        <w:pStyle w:val="Paragraphedeliste"/>
        <w:numPr>
          <w:ilvl w:val="0"/>
          <w:numId w:val="7"/>
        </w:numPr>
        <w:rPr>
          <w:u w:val="single"/>
        </w:rPr>
      </w:pPr>
      <w:r>
        <w:t>Idem 3+7+3+1</w:t>
      </w:r>
    </w:p>
    <w:p w:rsidR="00095E0C" w:rsidRPr="00095E0C" w:rsidRDefault="00095E0C" w:rsidP="00095E0C">
      <w:pPr>
        <w:pStyle w:val="Paragraphedeliste"/>
        <w:numPr>
          <w:ilvl w:val="0"/>
          <w:numId w:val="7"/>
        </w:numPr>
      </w:pPr>
      <w:r w:rsidRPr="00095E0C">
        <w:t xml:space="preserve">Faire </w:t>
      </w:r>
      <w:r>
        <w:t xml:space="preserve">1 </w:t>
      </w:r>
      <w:proofErr w:type="spellStart"/>
      <w:r>
        <w:t>horodator</w:t>
      </w:r>
      <w:proofErr w:type="spellEnd"/>
    </w:p>
    <w:p w:rsidR="00F400F6" w:rsidRDefault="00F400F6" w:rsidP="00F400F6">
      <w:pPr>
        <w:rPr>
          <w:b/>
        </w:rPr>
      </w:pPr>
    </w:p>
    <w:p w:rsidR="00F400F6" w:rsidRDefault="00F400F6" w:rsidP="00F400F6">
      <w:pPr>
        <w:rPr>
          <w:b/>
        </w:rPr>
      </w:pPr>
      <w:r w:rsidRPr="00F400F6">
        <w:rPr>
          <w:b/>
        </w:rPr>
        <w:lastRenderedPageBreak/>
        <w:t>Jeudi</w:t>
      </w:r>
    </w:p>
    <w:p w:rsidR="00F400F6" w:rsidRDefault="00F400F6" w:rsidP="00F400F6">
      <w:r w:rsidRPr="00F400F6">
        <w:rPr>
          <w:u w:val="single"/>
        </w:rPr>
        <w:t>Etude du code</w:t>
      </w:r>
      <w:r w:rsidR="00143A13">
        <w:rPr>
          <w:u w:val="single"/>
        </w:rPr>
        <w:t xml:space="preserve"> : </w:t>
      </w:r>
      <w:r w:rsidR="004D71CE">
        <w:t>Le son è avec les écritures : « ai », « </w:t>
      </w:r>
      <w:proofErr w:type="spellStart"/>
      <w:r w:rsidR="004D71CE">
        <w:t>ei</w:t>
      </w:r>
      <w:proofErr w:type="spellEnd"/>
      <w:r w:rsidR="004D71CE">
        <w:t> », « et »</w:t>
      </w:r>
    </w:p>
    <w:p w:rsidR="004D71CE" w:rsidRDefault="004D71CE" w:rsidP="004D71CE">
      <w:pPr>
        <w:pStyle w:val="Paragraphedeliste"/>
        <w:numPr>
          <w:ilvl w:val="0"/>
          <w:numId w:val="5"/>
        </w:numPr>
      </w:pPr>
      <w:r>
        <w:t>Rappel du geste du son è (il est dessiné dans le manuel p. 98)</w:t>
      </w:r>
    </w:p>
    <w:p w:rsidR="004D71CE" w:rsidRDefault="004D71CE" w:rsidP="004D71CE">
      <w:pPr>
        <w:pStyle w:val="Paragraphedeliste"/>
        <w:numPr>
          <w:ilvl w:val="0"/>
          <w:numId w:val="5"/>
        </w:numPr>
      </w:pPr>
      <w:r>
        <w:t xml:space="preserve">Expliquer que le son è peut s’écrire aussi avec plusieurs lettres : avec AI, EI, ET </w:t>
      </w:r>
    </w:p>
    <w:p w:rsidR="004D71CE" w:rsidRDefault="004D71CE" w:rsidP="004D71CE">
      <w:pPr>
        <w:pStyle w:val="Paragraphedeliste"/>
        <w:numPr>
          <w:ilvl w:val="0"/>
          <w:numId w:val="5"/>
        </w:numPr>
      </w:pPr>
      <w:r>
        <w:t xml:space="preserve">Repérer le </w:t>
      </w:r>
      <w:proofErr w:type="spellStart"/>
      <w:r>
        <w:t>son</w:t>
      </w:r>
      <w:proofErr w:type="spellEnd"/>
      <w:r>
        <w:t xml:space="preserve"> dans des mots écrits sur l’ardoise : aigle, briquet, seize, et dire à voix haute comment s’écrit le son è.</w:t>
      </w:r>
    </w:p>
    <w:p w:rsidR="004D71CE" w:rsidRDefault="004D71CE" w:rsidP="004D71CE">
      <w:pPr>
        <w:pStyle w:val="Paragraphedeliste"/>
        <w:numPr>
          <w:ilvl w:val="0"/>
          <w:numId w:val="5"/>
        </w:numPr>
      </w:pPr>
      <w:r>
        <w:t>Lire la page du manuel p.98 en repérant les différentes orthographes de è</w:t>
      </w:r>
    </w:p>
    <w:p w:rsidR="004D71CE" w:rsidRPr="004D71CE" w:rsidRDefault="004D71CE" w:rsidP="004D71CE">
      <w:pPr>
        <w:pStyle w:val="Paragraphedeliste"/>
        <w:numPr>
          <w:ilvl w:val="0"/>
          <w:numId w:val="5"/>
        </w:numPr>
      </w:pPr>
      <w:r>
        <w:t>Exercices p.98 du manuel 1, 2, 3, et 4.</w:t>
      </w:r>
    </w:p>
    <w:p w:rsidR="00F400F6" w:rsidRDefault="00F400F6" w:rsidP="00F400F6">
      <w:r w:rsidRPr="00F400F6">
        <w:rPr>
          <w:u w:val="single"/>
        </w:rPr>
        <w:t>Vocabulaire</w:t>
      </w:r>
      <w:r>
        <w:rPr>
          <w:u w:val="single"/>
        </w:rPr>
        <w:t xml:space="preserve"> : </w:t>
      </w:r>
      <w:r>
        <w:t>Les émotions</w:t>
      </w:r>
    </w:p>
    <w:p w:rsidR="00F400F6" w:rsidRDefault="00F400F6" w:rsidP="00F400F6">
      <w:pPr>
        <w:pStyle w:val="Paragraphedeliste"/>
        <w:numPr>
          <w:ilvl w:val="0"/>
          <w:numId w:val="2"/>
        </w:numPr>
      </w:pPr>
      <w:r>
        <w:t xml:space="preserve">Lire le manuel </w:t>
      </w:r>
      <w:proofErr w:type="spellStart"/>
      <w:r>
        <w:t>politis</w:t>
      </w:r>
      <w:proofErr w:type="spellEnd"/>
      <w:r>
        <w:t xml:space="preserve"> p. 93 : Les émotions principales (celles sous les images) et associer les mots en dessous à ces émotions principales (exemple la tranquillité va avec la sérénité)</w:t>
      </w:r>
    </w:p>
    <w:p w:rsidR="00F400F6" w:rsidRPr="00F400F6" w:rsidRDefault="00F400F6" w:rsidP="00F400F6">
      <w:pPr>
        <w:pStyle w:val="Paragraphedeliste"/>
        <w:numPr>
          <w:ilvl w:val="0"/>
          <w:numId w:val="2"/>
        </w:numPr>
      </w:pPr>
      <w:r>
        <w:t>Faire les exercices du manuel d’exercice p.93</w:t>
      </w:r>
    </w:p>
    <w:p w:rsidR="00F400F6" w:rsidRDefault="00F400F6" w:rsidP="00F400F6">
      <w:pPr>
        <w:rPr>
          <w:u w:val="single"/>
        </w:rPr>
      </w:pPr>
      <w:r w:rsidRPr="00F400F6">
        <w:rPr>
          <w:u w:val="single"/>
        </w:rPr>
        <w:t>Mathématique</w:t>
      </w:r>
      <w:r w:rsidR="00095E0C">
        <w:rPr>
          <w:u w:val="single"/>
        </w:rPr>
        <w:t> :</w:t>
      </w:r>
    </w:p>
    <w:p w:rsidR="00095E0C" w:rsidRDefault="00095E0C" w:rsidP="00095E0C">
      <w:pPr>
        <w:pStyle w:val="Paragraphedeliste"/>
        <w:numPr>
          <w:ilvl w:val="0"/>
          <w:numId w:val="8"/>
        </w:numPr>
      </w:pPr>
      <w:r>
        <w:t>D</w:t>
      </w:r>
      <w:r w:rsidR="00E2696B">
        <w:t>i</w:t>
      </w:r>
      <w:r w:rsidR="002A7F9D">
        <w:t>ctée de nombre (dire à voix haute et l’élève écrit en chiffre sur l’ardoise : 43 et 56</w:t>
      </w:r>
    </w:p>
    <w:p w:rsidR="002A7F9D" w:rsidRDefault="002A7F9D" w:rsidP="00095E0C">
      <w:pPr>
        <w:pStyle w:val="Paragraphedeliste"/>
        <w:numPr>
          <w:ilvl w:val="0"/>
          <w:numId w:val="8"/>
        </w:numPr>
      </w:pPr>
      <w:r>
        <w:t xml:space="preserve">Trouver deux décompositions de 5 le plus vite possible </w:t>
      </w:r>
    </w:p>
    <w:p w:rsidR="002A7F9D" w:rsidRPr="00095E0C" w:rsidRDefault="002A7F9D" w:rsidP="00095E0C">
      <w:pPr>
        <w:pStyle w:val="Paragraphedeliste"/>
        <w:numPr>
          <w:ilvl w:val="0"/>
          <w:numId w:val="8"/>
        </w:numPr>
      </w:pPr>
      <w:r>
        <w:t xml:space="preserve">Jeux </w:t>
      </w:r>
      <w:r w:rsidR="00384986">
        <w:t>« </w:t>
      </w:r>
      <w:r>
        <w:t>la guerre du potager</w:t>
      </w:r>
      <w:r w:rsidR="00384986">
        <w:t> »</w:t>
      </w:r>
      <w:bookmarkStart w:id="0" w:name="_GoBack"/>
      <w:bookmarkEnd w:id="0"/>
      <w:r>
        <w:t> (c’est l’équivalent du jeu bataille naval). Les règles sont écrites dessus. Si vous n’avez pas d’imprimante, vous pouvez tracer un quadrillage simple, la version CP étant un quadrillage plus petit. Si vous avez le jeu de bataille naval à la maison ça va aussi (sauf si le quadrillage est trop grand pour votre enfant).</w:t>
      </w:r>
    </w:p>
    <w:p w:rsidR="00F400F6" w:rsidRPr="00F400F6" w:rsidRDefault="00F400F6" w:rsidP="00F400F6">
      <w:pPr>
        <w:rPr>
          <w:b/>
        </w:rPr>
      </w:pPr>
    </w:p>
    <w:sectPr w:rsidR="00F400F6" w:rsidRPr="00F40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5892"/>
    <w:multiLevelType w:val="hybridMultilevel"/>
    <w:tmpl w:val="2200D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501FB9"/>
    <w:multiLevelType w:val="hybridMultilevel"/>
    <w:tmpl w:val="0BBA3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7A65FE"/>
    <w:multiLevelType w:val="hybridMultilevel"/>
    <w:tmpl w:val="2B001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CC7DCA"/>
    <w:multiLevelType w:val="hybridMultilevel"/>
    <w:tmpl w:val="1F764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A35A48"/>
    <w:multiLevelType w:val="hybridMultilevel"/>
    <w:tmpl w:val="79F6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BC317D"/>
    <w:multiLevelType w:val="hybridMultilevel"/>
    <w:tmpl w:val="B08A55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EC3CDF"/>
    <w:multiLevelType w:val="hybridMultilevel"/>
    <w:tmpl w:val="7F1E3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FA088B"/>
    <w:multiLevelType w:val="hybridMultilevel"/>
    <w:tmpl w:val="D8E8F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1A"/>
    <w:rsid w:val="00095E0C"/>
    <w:rsid w:val="00143A13"/>
    <w:rsid w:val="002A7F9D"/>
    <w:rsid w:val="002C221A"/>
    <w:rsid w:val="00346AF7"/>
    <w:rsid w:val="00384986"/>
    <w:rsid w:val="004D71CE"/>
    <w:rsid w:val="00E2696B"/>
    <w:rsid w:val="00EE5709"/>
    <w:rsid w:val="00EF726E"/>
    <w:rsid w:val="00F400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0F6"/>
    <w:pPr>
      <w:ind w:left="720"/>
      <w:contextualSpacing/>
    </w:pPr>
  </w:style>
  <w:style w:type="character" w:styleId="Lienhypertexte">
    <w:name w:val="Hyperlink"/>
    <w:basedOn w:val="Policepardfaut"/>
    <w:uiPriority w:val="99"/>
    <w:semiHidden/>
    <w:unhideWhenUsed/>
    <w:rsid w:val="00346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0F6"/>
    <w:pPr>
      <w:ind w:left="720"/>
      <w:contextualSpacing/>
    </w:pPr>
  </w:style>
  <w:style w:type="character" w:styleId="Lienhypertexte">
    <w:name w:val="Hyperlink"/>
    <w:basedOn w:val="Policepardfaut"/>
    <w:uiPriority w:val="99"/>
    <w:semiHidden/>
    <w:unhideWhenUsed/>
    <w:rsid w:val="00346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nespace-educ.fr/feuilleter/97820133038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D317-4BEF-4EBE-9B16-D5CF8F2C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2380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Keller</dc:creator>
  <cp:lastModifiedBy>Marie Keller</cp:lastModifiedBy>
  <cp:revision>4</cp:revision>
  <dcterms:created xsi:type="dcterms:W3CDTF">2020-04-27T06:28:00Z</dcterms:created>
  <dcterms:modified xsi:type="dcterms:W3CDTF">2020-04-27T06:32:00Z</dcterms:modified>
</cp:coreProperties>
</file>