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3C" w:rsidRPr="00BA313C" w:rsidRDefault="00BA313C" w:rsidP="00BA313C">
      <w:pPr>
        <w:spacing w:line="480" w:lineRule="auto"/>
        <w:jc w:val="both"/>
        <w:rPr>
          <w:rFonts w:ascii="Times New Roman" w:hAnsi="Times New Roman" w:cs="Times New Roman"/>
          <w:sz w:val="52"/>
          <w:u w:val="single"/>
        </w:rPr>
      </w:pPr>
      <w:r w:rsidRPr="00BA313C">
        <w:rPr>
          <w:rFonts w:ascii="Times New Roman" w:hAnsi="Times New Roman" w:cs="Times New Roman"/>
          <w:sz w:val="52"/>
          <w:u w:val="single"/>
        </w:rPr>
        <w:t>A) Qu’y a-t-il à l’intérieur d’une graine ?</w:t>
      </w:r>
    </w:p>
    <w:p w:rsid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>Une graine c</w:t>
      </w:r>
      <w:r>
        <w:rPr>
          <w:rFonts w:ascii="Times New Roman" w:hAnsi="Times New Roman" w:cs="Times New Roman"/>
          <w:sz w:val="52"/>
        </w:rPr>
        <w:t xml:space="preserve">ontient une </w:t>
      </w:r>
      <w:r w:rsidRPr="00C51312">
        <w:rPr>
          <w:rFonts w:ascii="Times New Roman" w:hAnsi="Times New Roman" w:cs="Times New Roman"/>
          <w:sz w:val="52"/>
          <w:u w:val="single"/>
        </w:rPr>
        <w:t>plantule</w:t>
      </w:r>
      <w:r>
        <w:rPr>
          <w:rFonts w:ascii="Times New Roman" w:hAnsi="Times New Roman" w:cs="Times New Roman"/>
          <w:sz w:val="52"/>
        </w:rPr>
        <w:t xml:space="preserve"> (ou germe) : c</w:t>
      </w:r>
      <w:r w:rsidRPr="00C51312">
        <w:rPr>
          <w:rFonts w:ascii="Times New Roman" w:hAnsi="Times New Roman" w:cs="Times New Roman"/>
          <w:sz w:val="52"/>
        </w:rPr>
        <w:t xml:space="preserve">’est la future </w:t>
      </w:r>
      <w:r w:rsidRPr="00C51312">
        <w:rPr>
          <w:rFonts w:ascii="Times New Roman" w:hAnsi="Times New Roman" w:cs="Times New Roman"/>
          <w:sz w:val="52"/>
          <w:u w:val="single"/>
        </w:rPr>
        <w:t>plante</w:t>
      </w:r>
      <w:r w:rsidRPr="00C51312">
        <w:rPr>
          <w:rFonts w:ascii="Times New Roman" w:hAnsi="Times New Roman" w:cs="Times New Roman"/>
          <w:sz w:val="52"/>
        </w:rPr>
        <w:t>.</w:t>
      </w:r>
      <w:r>
        <w:rPr>
          <w:rFonts w:ascii="Times New Roman" w:hAnsi="Times New Roman" w:cs="Times New Roman"/>
          <w:sz w:val="52"/>
        </w:rPr>
        <w:t xml:space="preserve"> </w:t>
      </w:r>
    </w:p>
    <w:p w:rsidR="00C51312" w:rsidRP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>Elle est aussi con</w:t>
      </w:r>
      <w:r>
        <w:rPr>
          <w:rFonts w:ascii="Times New Roman" w:hAnsi="Times New Roman" w:cs="Times New Roman"/>
          <w:sz w:val="52"/>
        </w:rPr>
        <w:t xml:space="preserve">stituée d’un ou deux </w:t>
      </w:r>
      <w:r w:rsidRPr="00C51312">
        <w:rPr>
          <w:rFonts w:ascii="Times New Roman" w:hAnsi="Times New Roman" w:cs="Times New Roman"/>
          <w:sz w:val="52"/>
          <w:u w:val="single"/>
        </w:rPr>
        <w:t>cotylédons</w:t>
      </w:r>
      <w:r>
        <w:rPr>
          <w:rFonts w:ascii="Times New Roman" w:hAnsi="Times New Roman" w:cs="Times New Roman"/>
          <w:sz w:val="52"/>
        </w:rPr>
        <w:t> : c</w:t>
      </w:r>
      <w:r w:rsidRPr="00C51312">
        <w:rPr>
          <w:rFonts w:ascii="Times New Roman" w:hAnsi="Times New Roman" w:cs="Times New Roman"/>
          <w:sz w:val="52"/>
        </w:rPr>
        <w:t xml:space="preserve">e sont les </w:t>
      </w:r>
      <w:r w:rsidRPr="00C51312">
        <w:rPr>
          <w:rFonts w:ascii="Times New Roman" w:hAnsi="Times New Roman" w:cs="Times New Roman"/>
          <w:sz w:val="52"/>
          <w:u w:val="single"/>
        </w:rPr>
        <w:t xml:space="preserve">réserves de nourriture </w:t>
      </w:r>
      <w:r w:rsidRPr="00C51312">
        <w:rPr>
          <w:rFonts w:ascii="Times New Roman" w:hAnsi="Times New Roman" w:cs="Times New Roman"/>
          <w:sz w:val="52"/>
        </w:rPr>
        <w:t>de la plantule.</w:t>
      </w:r>
    </w:p>
    <w:p w:rsid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 xml:space="preserve">L’ensemble est entouré d’un </w:t>
      </w:r>
      <w:r w:rsidRPr="00C51312">
        <w:rPr>
          <w:rFonts w:ascii="Times New Roman" w:hAnsi="Times New Roman" w:cs="Times New Roman"/>
          <w:sz w:val="52"/>
          <w:u w:val="single"/>
        </w:rPr>
        <w:t>tégument</w:t>
      </w:r>
      <w:r>
        <w:rPr>
          <w:rFonts w:ascii="Times New Roman" w:hAnsi="Times New Roman" w:cs="Times New Roman"/>
          <w:sz w:val="52"/>
        </w:rPr>
        <w:t> : c</w:t>
      </w:r>
      <w:r w:rsidR="007E4056">
        <w:rPr>
          <w:rFonts w:ascii="Times New Roman" w:hAnsi="Times New Roman" w:cs="Times New Roman"/>
          <w:sz w:val="52"/>
        </w:rPr>
        <w:t>’</w:t>
      </w:r>
      <w:r>
        <w:rPr>
          <w:rFonts w:ascii="Times New Roman" w:hAnsi="Times New Roman" w:cs="Times New Roman"/>
          <w:sz w:val="52"/>
        </w:rPr>
        <w:t>e</w:t>
      </w:r>
      <w:r w:rsidR="007E4056">
        <w:rPr>
          <w:rFonts w:ascii="Times New Roman" w:hAnsi="Times New Roman" w:cs="Times New Roman"/>
          <w:sz w:val="52"/>
        </w:rPr>
        <w:t>st</w:t>
      </w:r>
      <w:r>
        <w:rPr>
          <w:rFonts w:ascii="Times New Roman" w:hAnsi="Times New Roman" w:cs="Times New Roman"/>
          <w:sz w:val="52"/>
        </w:rPr>
        <w:t xml:space="preserve"> une enveloppe </w:t>
      </w:r>
      <w:r w:rsidRPr="00C51312">
        <w:rPr>
          <w:rFonts w:ascii="Times New Roman" w:hAnsi="Times New Roman" w:cs="Times New Roman"/>
          <w:sz w:val="52"/>
        </w:rPr>
        <w:t xml:space="preserve">qui </w:t>
      </w:r>
      <w:r w:rsidRPr="00C51312">
        <w:rPr>
          <w:rFonts w:ascii="Times New Roman" w:hAnsi="Times New Roman" w:cs="Times New Roman"/>
          <w:sz w:val="52"/>
          <w:u w:val="single"/>
        </w:rPr>
        <w:t>protège</w:t>
      </w:r>
      <w:r w:rsidRPr="00C51312">
        <w:rPr>
          <w:rFonts w:ascii="Times New Roman" w:hAnsi="Times New Roman" w:cs="Times New Roman"/>
          <w:sz w:val="52"/>
        </w:rPr>
        <w:t xml:space="preserve"> la graine.</w:t>
      </w:r>
    </w:p>
    <w:p w:rsidR="00C51312" w:rsidRDefault="00C51312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br w:type="page"/>
      </w:r>
    </w:p>
    <w:p w:rsidR="00BA313C" w:rsidRPr="00BA313C" w:rsidRDefault="00BA313C" w:rsidP="00BA313C">
      <w:pPr>
        <w:spacing w:line="480" w:lineRule="auto"/>
        <w:jc w:val="both"/>
        <w:rPr>
          <w:rFonts w:ascii="Times New Roman" w:hAnsi="Times New Roman" w:cs="Times New Roman"/>
          <w:sz w:val="52"/>
          <w:u w:val="single"/>
        </w:rPr>
      </w:pPr>
      <w:r w:rsidRPr="00BA313C">
        <w:rPr>
          <w:rFonts w:ascii="Times New Roman" w:hAnsi="Times New Roman" w:cs="Times New Roman"/>
          <w:sz w:val="52"/>
          <w:u w:val="single"/>
        </w:rPr>
        <w:lastRenderedPageBreak/>
        <w:t>A) Qu’y a-t-il à l’intérieur d’une graine ?</w:t>
      </w:r>
    </w:p>
    <w:p w:rsid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>Une graine c</w:t>
      </w:r>
      <w:r>
        <w:rPr>
          <w:rFonts w:ascii="Times New Roman" w:hAnsi="Times New Roman" w:cs="Times New Roman"/>
          <w:sz w:val="52"/>
        </w:rPr>
        <w:t xml:space="preserve">ontient une </w:t>
      </w:r>
      <w:r w:rsidRPr="00C51312">
        <w:rPr>
          <w:rFonts w:ascii="Times New Roman" w:hAnsi="Times New Roman" w:cs="Times New Roman"/>
          <w:sz w:val="52"/>
        </w:rPr>
        <w:t>……………………….</w:t>
      </w:r>
      <w:r>
        <w:rPr>
          <w:rFonts w:ascii="Times New Roman" w:hAnsi="Times New Roman" w:cs="Times New Roman"/>
          <w:sz w:val="52"/>
        </w:rPr>
        <w:t xml:space="preserve"> (ou germe) : c</w:t>
      </w:r>
      <w:r w:rsidRPr="00C51312">
        <w:rPr>
          <w:rFonts w:ascii="Times New Roman" w:hAnsi="Times New Roman" w:cs="Times New Roman"/>
          <w:sz w:val="52"/>
        </w:rPr>
        <w:t>’est la future ……………………….</w:t>
      </w:r>
      <w:r>
        <w:rPr>
          <w:rFonts w:ascii="Times New Roman" w:hAnsi="Times New Roman" w:cs="Times New Roman"/>
          <w:sz w:val="52"/>
        </w:rPr>
        <w:t xml:space="preserve">  </w:t>
      </w:r>
      <w:r w:rsidRPr="00C51312">
        <w:rPr>
          <w:rFonts w:ascii="Times New Roman" w:hAnsi="Times New Roman" w:cs="Times New Roman"/>
          <w:sz w:val="52"/>
        </w:rPr>
        <w:t>.</w:t>
      </w:r>
      <w:r>
        <w:rPr>
          <w:rFonts w:ascii="Times New Roman" w:hAnsi="Times New Roman" w:cs="Times New Roman"/>
          <w:sz w:val="52"/>
        </w:rPr>
        <w:t xml:space="preserve"> </w:t>
      </w:r>
    </w:p>
    <w:p w:rsidR="00C51312" w:rsidRP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>Elle est aussi con</w:t>
      </w:r>
      <w:r>
        <w:rPr>
          <w:rFonts w:ascii="Times New Roman" w:hAnsi="Times New Roman" w:cs="Times New Roman"/>
          <w:sz w:val="52"/>
        </w:rPr>
        <w:t xml:space="preserve">stituée d’un ou deux </w:t>
      </w:r>
      <w:r w:rsidRPr="00C51312">
        <w:rPr>
          <w:rFonts w:ascii="Times New Roman" w:hAnsi="Times New Roman" w:cs="Times New Roman"/>
          <w:sz w:val="52"/>
        </w:rPr>
        <w:t>……………………….</w:t>
      </w:r>
      <w:r>
        <w:rPr>
          <w:rFonts w:ascii="Times New Roman" w:hAnsi="Times New Roman" w:cs="Times New Roman"/>
          <w:sz w:val="52"/>
        </w:rPr>
        <w:t xml:space="preserve"> : c</w:t>
      </w:r>
      <w:r w:rsidRPr="00C51312">
        <w:rPr>
          <w:rFonts w:ascii="Times New Roman" w:hAnsi="Times New Roman" w:cs="Times New Roman"/>
          <w:sz w:val="52"/>
        </w:rPr>
        <w:t>e sont les ……………………….…………………</w:t>
      </w:r>
      <w:r>
        <w:rPr>
          <w:rFonts w:ascii="Times New Roman" w:hAnsi="Times New Roman" w:cs="Times New Roman"/>
          <w:sz w:val="52"/>
        </w:rPr>
        <w:t xml:space="preserve">… </w:t>
      </w:r>
      <w:r w:rsidRPr="00C51312">
        <w:rPr>
          <w:rFonts w:ascii="Times New Roman" w:hAnsi="Times New Roman" w:cs="Times New Roman"/>
          <w:sz w:val="52"/>
        </w:rPr>
        <w:t>de la plantule.</w:t>
      </w:r>
    </w:p>
    <w:p w:rsidR="00C51312" w:rsidRDefault="00C51312" w:rsidP="00C51312">
      <w:pPr>
        <w:spacing w:line="480" w:lineRule="auto"/>
        <w:jc w:val="both"/>
        <w:rPr>
          <w:rFonts w:ascii="Times New Roman" w:hAnsi="Times New Roman" w:cs="Times New Roman"/>
          <w:sz w:val="52"/>
        </w:rPr>
      </w:pPr>
      <w:r w:rsidRPr="00C51312">
        <w:rPr>
          <w:rFonts w:ascii="Times New Roman" w:hAnsi="Times New Roman" w:cs="Times New Roman"/>
          <w:sz w:val="52"/>
        </w:rPr>
        <w:t>L’ensemble est entouré d’un ……………………….</w:t>
      </w:r>
      <w:r>
        <w:rPr>
          <w:rFonts w:ascii="Times New Roman" w:hAnsi="Times New Roman" w:cs="Times New Roman"/>
          <w:sz w:val="52"/>
        </w:rPr>
        <w:t xml:space="preserve"> : c’est une enveloppe </w:t>
      </w:r>
      <w:r w:rsidRPr="00C51312">
        <w:rPr>
          <w:rFonts w:ascii="Times New Roman" w:hAnsi="Times New Roman" w:cs="Times New Roman"/>
          <w:sz w:val="52"/>
        </w:rPr>
        <w:t>qui ……………………….</w:t>
      </w:r>
      <w:r>
        <w:rPr>
          <w:rFonts w:ascii="Times New Roman" w:hAnsi="Times New Roman" w:cs="Times New Roman"/>
          <w:sz w:val="52"/>
        </w:rPr>
        <w:t xml:space="preserve"> </w:t>
      </w:r>
      <w:r w:rsidRPr="00C51312">
        <w:rPr>
          <w:rFonts w:ascii="Times New Roman" w:hAnsi="Times New Roman" w:cs="Times New Roman"/>
          <w:sz w:val="52"/>
        </w:rPr>
        <w:t>la graine.</w:t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B2113E" w:rsidRPr="00BA313C" w:rsidTr="00BA313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51312" w:rsidRPr="00BA313C" w:rsidRDefault="00C51312" w:rsidP="00C51312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C51312" w:rsidRPr="00BA313C" w:rsidRDefault="00C51312" w:rsidP="00C51312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C51312" w:rsidRPr="00BA313C" w:rsidRDefault="00C51312" w:rsidP="00C51312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BA313C" w:rsidRPr="00BA313C" w:rsidRDefault="00BA313C" w:rsidP="00BA313C">
      <w:pPr>
        <w:spacing w:after="0"/>
        <w:rPr>
          <w:sz w:val="24"/>
        </w:rPr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C51312" w:rsidRPr="00BA313C" w:rsidTr="00BA313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51312" w:rsidRPr="00BA313C" w:rsidRDefault="00C51312" w:rsidP="00C51312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C51312" w:rsidRPr="00BA313C" w:rsidRDefault="00C51312" w:rsidP="00C51312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C51312" w:rsidRPr="00BA313C" w:rsidRDefault="00C51312" w:rsidP="00C51312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BA313C" w:rsidRPr="00BA313C" w:rsidRDefault="00BA313C" w:rsidP="00BA313C">
      <w:pPr>
        <w:spacing w:after="0"/>
        <w:rPr>
          <w:sz w:val="24"/>
        </w:rPr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C51312" w:rsidRPr="00BA313C" w:rsidTr="00BA313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51312" w:rsidRPr="00BA313C" w:rsidRDefault="00C51312" w:rsidP="00C51312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C51312" w:rsidRPr="00BA313C" w:rsidRDefault="00C51312" w:rsidP="00C51312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C51312" w:rsidRPr="00BA313C" w:rsidRDefault="00C51312" w:rsidP="00C51312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BA313C" w:rsidRDefault="00BA313C" w:rsidP="00B2113E">
      <w:pPr>
        <w:spacing w:after="24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A313C" w:rsidRDefault="00BA313C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BA313C" w:rsidRPr="00BA313C" w:rsidTr="0057796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BA313C" w:rsidRPr="00BA313C" w:rsidRDefault="00BA313C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lastRenderedPageBreak/>
              <w:t>Vocabulaire à retenir</w:t>
            </w:r>
          </w:p>
          <w:p w:rsidR="00BA313C" w:rsidRPr="00BA313C" w:rsidRDefault="00BA313C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BA313C" w:rsidRPr="00BA313C" w:rsidRDefault="00BA313C" w:rsidP="0057796C">
            <w:pPr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BA313C" w:rsidRPr="00BA313C" w:rsidRDefault="00BA313C" w:rsidP="00BA313C">
      <w:pPr>
        <w:spacing w:after="0"/>
        <w:rPr>
          <w:sz w:val="24"/>
        </w:rPr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BA313C" w:rsidRPr="00BA313C" w:rsidTr="0057796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BA313C" w:rsidRPr="00BA313C" w:rsidRDefault="00BA313C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BA313C" w:rsidRPr="00BA313C" w:rsidRDefault="00BA313C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BA313C" w:rsidRPr="00BA313C" w:rsidRDefault="00BA313C" w:rsidP="0057796C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BA313C" w:rsidRPr="00BA313C" w:rsidRDefault="00BA313C" w:rsidP="00BA313C">
      <w:pPr>
        <w:spacing w:after="0"/>
        <w:rPr>
          <w:sz w:val="24"/>
        </w:rPr>
      </w:pPr>
    </w:p>
    <w:tbl>
      <w:tblPr>
        <w:tblStyle w:val="Grilledutableau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/>
      </w:tblPr>
      <w:tblGrid>
        <w:gridCol w:w="8165"/>
      </w:tblGrid>
      <w:tr w:rsidR="00BA313C" w:rsidRPr="00BA313C" w:rsidTr="0057796C">
        <w:tc>
          <w:tcPr>
            <w:tcW w:w="8165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BA313C" w:rsidRPr="00BA313C" w:rsidRDefault="00BA313C" w:rsidP="0057796C">
            <w:pPr>
              <w:spacing w:after="24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b/>
                <w:sz w:val="44"/>
              </w:rPr>
              <w:t>Vocabulaire à retenir</w:t>
            </w:r>
          </w:p>
          <w:p w:rsidR="00BA313C" w:rsidRPr="00BA313C" w:rsidRDefault="00BA313C" w:rsidP="0057796C">
            <w:pPr>
              <w:spacing w:after="240"/>
              <w:jc w:val="both"/>
              <w:rPr>
                <w:rFonts w:ascii="Times New Roman" w:hAnsi="Times New Roman" w:cs="Times New Roman"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graine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organe de la plante présent dans le fruit et qui est capable de former une nouvelle plante. </w:t>
            </w:r>
          </w:p>
          <w:p w:rsidR="00BA313C" w:rsidRPr="00BA313C" w:rsidRDefault="00BA313C" w:rsidP="0057796C">
            <w:pPr>
              <w:jc w:val="both"/>
              <w:rPr>
                <w:rFonts w:ascii="Times New Roman" w:hAnsi="Times New Roman" w:cs="Times New Roman"/>
                <w:b/>
                <w:sz w:val="44"/>
              </w:rPr>
            </w:pPr>
            <w:r w:rsidRPr="00BA313C">
              <w:rPr>
                <w:rFonts w:ascii="Times New Roman" w:hAnsi="Times New Roman" w:cs="Times New Roman"/>
                <w:sz w:val="44"/>
              </w:rPr>
              <w:t xml:space="preserve">* </w:t>
            </w:r>
            <w:r w:rsidRPr="00BA313C">
              <w:rPr>
                <w:rFonts w:ascii="Times New Roman" w:hAnsi="Times New Roman" w:cs="Times New Roman"/>
                <w:b/>
                <w:sz w:val="44"/>
                <w:u w:val="single"/>
              </w:rPr>
              <w:t>embryon :</w:t>
            </w:r>
            <w:r w:rsidRPr="00BA313C">
              <w:rPr>
                <w:rFonts w:ascii="Times New Roman" w:hAnsi="Times New Roman" w:cs="Times New Roman"/>
                <w:sz w:val="44"/>
              </w:rPr>
              <w:t xml:space="preserve"> germe renfermé dans la graine et qui formera la future plante.</w:t>
            </w:r>
          </w:p>
        </w:tc>
      </w:tr>
    </w:tbl>
    <w:p w:rsidR="00892E76" w:rsidRPr="00892E76" w:rsidRDefault="00892E76" w:rsidP="00B2113E">
      <w:pPr>
        <w:spacing w:after="24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892E76" w:rsidRPr="00892E76" w:rsidSect="000237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30D2"/>
    <w:multiLevelType w:val="hybridMultilevel"/>
    <w:tmpl w:val="FD6468C0"/>
    <w:lvl w:ilvl="0" w:tplc="0606814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FELayout/>
  </w:compat>
  <w:rsids>
    <w:rsidRoot w:val="000237C6"/>
    <w:rsid w:val="000237C6"/>
    <w:rsid w:val="000E5A91"/>
    <w:rsid w:val="00181FD4"/>
    <w:rsid w:val="003E4F2C"/>
    <w:rsid w:val="004113C3"/>
    <w:rsid w:val="00547FED"/>
    <w:rsid w:val="00702753"/>
    <w:rsid w:val="007A5DF0"/>
    <w:rsid w:val="007E4056"/>
    <w:rsid w:val="00892E76"/>
    <w:rsid w:val="009708CE"/>
    <w:rsid w:val="00B2113E"/>
    <w:rsid w:val="00BA313C"/>
    <w:rsid w:val="00C51312"/>
    <w:rsid w:val="00E7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BARBIER</dc:creator>
  <cp:keywords/>
  <dc:description/>
  <cp:lastModifiedBy>Famille BARBIER</cp:lastModifiedBy>
  <cp:revision>8</cp:revision>
  <cp:lastPrinted>2022-04-20T10:54:00Z</cp:lastPrinted>
  <dcterms:created xsi:type="dcterms:W3CDTF">2019-09-01T11:41:00Z</dcterms:created>
  <dcterms:modified xsi:type="dcterms:W3CDTF">2022-04-20T10:54:00Z</dcterms:modified>
</cp:coreProperties>
</file>