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Jeudi </w:t>
      </w:r>
      <w:r>
        <w:rPr>
          <w:rFonts w:ascii="Comic Sans MS" w:hAnsi="Comic Sans MS"/>
          <w:b/>
          <w:bCs/>
          <w:sz w:val="30"/>
          <w:szCs w:val="30"/>
        </w:rPr>
        <w:t>18 juin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CM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Pour certains travaux, vous devrez vous rendre sur le padlet de la classe. Voici son adresse :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hyperlink r:id="rId2">
        <w:r>
          <w:rPr>
            <w:rStyle w:val="LienInternet"/>
            <w:rFonts w:ascii="Comic Sans MS" w:hAnsi="Comic Sans MS"/>
          </w:rPr>
          <w:t>https://padlet.com/stloup/dos9nxmk6my9kei4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Mot de passe : loulou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Travail à faire :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>
        <w:rPr>
          <w:rFonts w:ascii="Comic Sans MS" w:hAnsi="Comic Sans MS"/>
        </w:rPr>
        <w:t>Petite dictée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2) Lecture suivie : </w:t>
      </w:r>
      <w:r>
        <w:rPr>
          <w:rFonts w:ascii="Comic Sans MS" w:hAnsi="Comic Sans MS"/>
        </w:rPr>
        <w:t>The Ickabog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) Mathématiques : </w:t>
      </w:r>
      <w:r>
        <w:rPr>
          <w:rFonts w:ascii="Comic Sans MS" w:hAnsi="Comic Sans MS"/>
        </w:rPr>
        <w:t>Géométrie : Les cercles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) Français : </w:t>
      </w:r>
      <w:r>
        <w:rPr>
          <w:rFonts w:ascii="Comic Sans MS" w:hAnsi="Comic Sans MS"/>
        </w:rPr>
        <w:t>Vocabulaire : Les registres de langue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Géographie : Communiquer das le monde : internet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1) </w:t>
      </w:r>
      <w:r>
        <w:rPr>
          <w:rFonts w:ascii="Comic Sans MS" w:hAnsi="Comic Sans MS"/>
          <w:b/>
          <w:bCs/>
          <w:sz w:val="28"/>
          <w:szCs w:val="28"/>
          <w:u w:val="single"/>
        </w:rPr>
        <w:t>Petite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dictée :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faire avec le fichier audio sur le blog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) </w:t>
      </w:r>
      <w:r>
        <w:rPr>
          <w:rFonts w:ascii="Comic Sans MS" w:hAnsi="Comic Sans MS"/>
          <w:b/>
          <w:bCs/>
          <w:sz w:val="28"/>
          <w:szCs w:val="28"/>
          <w:u w:val="single"/>
        </w:rPr>
        <w:t>Lecture suvie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  <w:r>
        <w:rPr>
          <w:rFonts w:ascii="Comic Sans MS" w:hAnsi="Comic Sans MS"/>
          <w:b/>
          <w:bCs/>
          <w:sz w:val="28"/>
          <w:szCs w:val="28"/>
          <w:u w:val="single"/>
        </w:rPr>
        <w:t>The Ickabog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Rends-toi sur le site suivant : </w:t>
      </w:r>
    </w:p>
    <w:p>
      <w:pPr>
        <w:pStyle w:val="Normal"/>
        <w:jc w:val="left"/>
        <w:rPr/>
      </w:pPr>
      <w:hyperlink r:id="rId3">
        <w:r>
          <w:rPr>
            <w:rStyle w:val="LienInternet"/>
            <w:rFonts w:ascii="Comic Sans MS" w:hAnsi="Comic Sans MS"/>
            <w:b w:val="false"/>
            <w:bCs w:val="false"/>
            <w:i w:val="false"/>
            <w:iCs w:val="false"/>
            <w:sz w:val="24"/>
            <w:szCs w:val="24"/>
            <w:u w:val="none"/>
          </w:rPr>
          <w:t>https://www.theickabog.com/fr/home/</w:t>
        </w:r>
      </w:hyperlink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Clique ensuite sur « Lire l'histoire » puis lis le chapitre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6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.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(Tu le trouveras également sur le blog)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Réponds ensuite a ces questions :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a)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Quelles sont les conditions pour que les enfants jouent dans la cour ?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b) P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our quelle raison les enfants s'arrêtent-ils parfois de jouer dans la cour ?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c) P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ourquoi Daisy ne veut-elle pas voir le roi ?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d) P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ourquoi les enfants se mettent-ils à se battre ?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e)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Pourquoi Lord Crachinay est-il heureux qu'une bagarre ait eu lieu ?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Pour lundi prochain, tu devras lire la suite de l'histoire (chapitre 7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et 8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>) et dessiner  une illustration sur ces deux chapitres que tu déposeras sur le padlet. Voici les thèmes que tu peux choisir pour illustrer ces deux chapitres.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• 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La cour du palais • Une fontaine • Un paon • Bert et Daisy se battent • Le commandant Beamish • La petite médaille de Bert • Le roi Fred sur son trône • Le fer à friser en or du roi Fred • Le coussinet portant les bagues du roi Fred • Crachinay et Flapoon qui s’ennuient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Ces illustrations nous permettront de participer au concours de Gallimard. Si tu veux plus d'informations, tu peux te rendre sur ce site :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hyperlink r:id="rId4">
        <w:r>
          <w:rPr>
            <w:rStyle w:val="LienInternet"/>
            <w:rFonts w:ascii="Comic Sans MS" w:hAnsi="Comic Sans MS"/>
            <w:b w:val="false"/>
            <w:bCs w:val="false"/>
            <w:i w:val="false"/>
            <w:iCs w:val="false"/>
            <w:sz w:val="24"/>
            <w:szCs w:val="24"/>
            <w:u w:val="none"/>
          </w:rPr>
          <w:t>http://www.gallimard-jeunesse-concours-ickabog.fr/</w:t>
        </w:r>
      </w:hyperlink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) Mathématiques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géométrie : les cercles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Por réviser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/>
      </w:pPr>
      <w:hyperlink r:id="rId5">
        <w:r>
          <w:rPr>
            <w:rStyle w:val="LienInternet"/>
            <w:rFonts w:ascii="Comic Sans MS" w:hAnsi="Comic Sans MS"/>
          </w:rPr>
          <w:t>https://www.youtube.com/watch?v=PY4XwGIeJ4s</w:t>
        </w:r>
      </w:hyperlink>
    </w:p>
    <w:p>
      <w:pPr>
        <w:pStyle w:val="Normal"/>
        <w:jc w:val="left"/>
        <w:rPr/>
      </w:pPr>
      <w:r>
        <w:rPr/>
        <w:t>et</w:t>
      </w:r>
    </w:p>
    <w:p>
      <w:pPr>
        <w:pStyle w:val="Normal"/>
        <w:jc w:val="left"/>
        <w:rPr/>
      </w:pPr>
      <w:hyperlink r:id="rId6">
        <w:r>
          <w:rPr>
            <w:rStyle w:val="LienInternet"/>
            <w:rFonts w:ascii="Comic Sans MS" w:hAnsi="Comic Sans MS"/>
          </w:rPr>
          <w:t>https://www.youtube.com/watch?v=9cyle-mVLjI</w:t>
        </w:r>
      </w:hyperlink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r>
        <w:rPr>
          <w:rFonts w:ascii="Comic Sans MS" w:hAnsi="Comic Sans MS"/>
        </w:rPr>
        <w:t xml:space="preserve">Faire la fiche </w:t>
      </w:r>
      <w:r>
        <w:rPr>
          <w:rFonts w:ascii="Comic Sans MS" w:hAnsi="Comic Sans MS"/>
        </w:rPr>
        <w:t>d'évaluation sur le blog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4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) Français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le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s </w:t>
      </w:r>
      <w:r>
        <w:rPr>
          <w:rFonts w:ascii="Comic Sans MS" w:hAnsi="Comic Sans MS"/>
          <w:b/>
          <w:bCs/>
          <w:sz w:val="28"/>
          <w:szCs w:val="28"/>
          <w:u w:val="single"/>
        </w:rPr>
        <w:t>registres de langue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i/>
          <w:i/>
          <w:iCs/>
        </w:rPr>
      </w:pPr>
      <w:r>
        <w:rPr>
          <w:rFonts w:ascii="Comic Sans MS" w:hAnsi="Comic Sans MS"/>
          <w:i/>
          <w:iCs/>
        </w:rPr>
        <w:t xml:space="preserve">Pour </w:t>
      </w:r>
      <w:r>
        <w:rPr>
          <w:rFonts w:ascii="Comic Sans MS" w:hAnsi="Comic Sans MS"/>
          <w:i/>
          <w:iCs/>
        </w:rPr>
        <w:t>réviser</w:t>
      </w:r>
    </w:p>
    <w:p>
      <w:pPr>
        <w:pStyle w:val="Normal"/>
        <w:jc w:val="left"/>
        <w:rPr/>
      </w:pPr>
      <w:hyperlink r:id="rId7">
        <w:r>
          <w:rPr>
            <w:rStyle w:val="LienInternet"/>
          </w:rPr>
          <w:t>https://lesfondamentaux.reseau-canope.fr/video/les-registres-de-langue.html</w:t>
        </w:r>
      </w:hyperlink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1 – Classe les noms suivants selon le registre auquel ils appartiennent.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a)bagnole – voiture – véhicule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b)cheval – destrier – canasson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c)bicyclette – vélo – bécane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d)appréhension – trouille – peur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e)ouvrage – bouquin – livre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f)profession – boulot – travail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2 – Souligne dans ce texte les mots familiers, puis réécris le texte en utilisant du vocabulaire du langage courant.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« Hier, pendant l’orage, les mômes ont eu la trouille. Le plus petit s’est planqué sous la table et s’est mis à chialer. Alors je me suis mis en pétard et je les ai envoyés au pieu. Je commençais à en avoir ras-le-bol de ces pleurnicheries. On peut avoir la pétoche sans la flanquer à tout le monde. »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u w:val="single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u w:val="single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u w:val="single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3- Trouve un synonyme en langage courant de ces noms du langage familier.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un cabot : ………………………………………. du fric : ……………………………………….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du boucan : ………………………………………. un pote : ……………………………………….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une baraque : ………………………………………. bouffer : ……………………………………….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4</w:t>
      </w:r>
      <w:r>
        <w:rPr>
          <w:rFonts w:ascii="Comic Sans MS" w:hAnsi="Comic Sans MS"/>
          <w:u w:val="single"/>
        </w:rPr>
        <w:t xml:space="preserve"> – Trouve les 9 synonymes du mot enfant et classe-les selon leur niveau de langage.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405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5)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Géographie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Communiquer à travers le monde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 le dossier que tu trouveras sur le blog qui explique le réseau internet à travers le monde.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stloup/dos9nxmk6my9kei4" TargetMode="External"/><Relationship Id="rId3" Type="http://schemas.openxmlformats.org/officeDocument/2006/relationships/hyperlink" Target="https://www.theickabog.com/fr/home/" TargetMode="External"/><Relationship Id="rId4" Type="http://schemas.openxmlformats.org/officeDocument/2006/relationships/hyperlink" Target="http://www.gallimard-jeunesse-concours-ickabog.fr/" TargetMode="External"/><Relationship Id="rId5" Type="http://schemas.openxmlformats.org/officeDocument/2006/relationships/hyperlink" Target="https://www.youtube.com/watch?v=PY4XwGIeJ4s" TargetMode="External"/><Relationship Id="rId6" Type="http://schemas.openxmlformats.org/officeDocument/2006/relationships/hyperlink" Target="https://www.youtube.com/watch?v=9cyle-mVLjI" TargetMode="External"/><Relationship Id="rId7" Type="http://schemas.openxmlformats.org/officeDocument/2006/relationships/hyperlink" Target="https://lesfondamentaux.reseau-canope.fr/video/les-registres-de-langue.html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362</TotalTime>
  <Application>LibreOffice/4.4.3.2$Windows_x86 LibreOffice_project/88805f81e9fe61362df02b9941de8e38a9b5fd16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2020-04-26T10:50:26Z</dcterms:created>
  <dc:language>fr-FR</dc:language>
  <dcterms:modified xsi:type="dcterms:W3CDTF">2020-06-17T16:29:43Z</dcterms:modified>
  <cp:revision>30</cp:revision>
</cp:coreProperties>
</file>