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48" w:rsidRDefault="009B7748">
      <w:pPr>
        <w:rPr>
          <w:rFonts w:ascii="Quicksand Book" w:hAnsi="Quicksand Book"/>
          <w:sz w:val="32"/>
          <w:szCs w:val="32"/>
        </w:rPr>
      </w:pPr>
    </w:p>
    <w:p w:rsidR="00E00170" w:rsidRDefault="00E00170" w:rsidP="007A189F">
      <w:pPr>
        <w:pBdr>
          <w:top w:val="single" w:sz="4" w:space="1" w:color="auto"/>
          <w:left w:val="single" w:sz="4" w:space="4" w:color="auto"/>
          <w:bottom w:val="single" w:sz="4" w:space="1" w:color="auto"/>
          <w:right w:val="single" w:sz="4" w:space="4" w:color="auto"/>
        </w:pBdr>
        <w:rPr>
          <w:rFonts w:ascii="Quicksand Book" w:hAnsi="Quicksand Book"/>
          <w:sz w:val="32"/>
          <w:szCs w:val="32"/>
        </w:rPr>
      </w:pPr>
      <w:r>
        <w:rPr>
          <w:rFonts w:ascii="Quicksand Book" w:hAnsi="Quicksand Book"/>
          <w:sz w:val="32"/>
          <w:szCs w:val="32"/>
        </w:rPr>
        <w:t xml:space="preserve">Culture personnelle : </w:t>
      </w:r>
    </w:p>
    <w:p w:rsidR="00E00170" w:rsidRDefault="00E00170" w:rsidP="007A189F">
      <w:pPr>
        <w:pBdr>
          <w:top w:val="single" w:sz="4" w:space="1" w:color="auto"/>
          <w:left w:val="single" w:sz="4" w:space="4" w:color="auto"/>
          <w:bottom w:val="single" w:sz="4" w:space="1" w:color="auto"/>
          <w:right w:val="single" w:sz="4" w:space="4" w:color="auto"/>
        </w:pBdr>
        <w:rPr>
          <w:rFonts w:ascii="Quicksand Book" w:hAnsi="Quicksand Book"/>
          <w:sz w:val="32"/>
          <w:szCs w:val="32"/>
        </w:rPr>
      </w:pPr>
      <w:r>
        <w:rPr>
          <w:rFonts w:ascii="Quicksand Book" w:hAnsi="Quicksand Book"/>
          <w:sz w:val="32"/>
          <w:szCs w:val="32"/>
        </w:rPr>
        <w:t>Nous avons vu des tableaux, fait quelques expériences. Nous allons maintenant découvrir quelques monuments du monde.</w:t>
      </w:r>
    </w:p>
    <w:p w:rsidR="00E00170" w:rsidRDefault="00E00170" w:rsidP="007A189F">
      <w:pPr>
        <w:pBdr>
          <w:top w:val="single" w:sz="4" w:space="1" w:color="auto"/>
          <w:left w:val="single" w:sz="4" w:space="4" w:color="auto"/>
          <w:bottom w:val="single" w:sz="4" w:space="1" w:color="auto"/>
          <w:right w:val="single" w:sz="4" w:space="4" w:color="auto"/>
        </w:pBdr>
        <w:rPr>
          <w:rFonts w:ascii="Quicksand Book" w:hAnsi="Quicksand Book"/>
          <w:sz w:val="32"/>
          <w:szCs w:val="32"/>
        </w:rPr>
      </w:pPr>
      <w:r>
        <w:rPr>
          <w:rFonts w:ascii="Quicksand Book" w:hAnsi="Quicksand Book"/>
          <w:sz w:val="32"/>
          <w:szCs w:val="32"/>
        </w:rPr>
        <w:t>Aujourd’hui,</w:t>
      </w:r>
      <w:r w:rsidR="00A70A79">
        <w:rPr>
          <w:rFonts w:ascii="Quicksand Book" w:hAnsi="Quicksand Book"/>
          <w:sz w:val="32"/>
          <w:szCs w:val="32"/>
        </w:rPr>
        <w:t xml:space="preserve"> </w:t>
      </w:r>
      <w:r w:rsidR="00CB1A76">
        <w:rPr>
          <w:rFonts w:ascii="Quicksand Book" w:hAnsi="Quicksand Book"/>
          <w:sz w:val="32"/>
          <w:szCs w:val="32"/>
        </w:rPr>
        <w:t>le Colisée de Rome</w:t>
      </w:r>
      <w:r>
        <w:rPr>
          <w:rFonts w:ascii="Quicksand Book" w:hAnsi="Quicksand Book"/>
          <w:sz w:val="32"/>
          <w:szCs w:val="32"/>
        </w:rPr>
        <w:t>.</w:t>
      </w:r>
      <w:r w:rsidR="007A189F">
        <w:rPr>
          <w:rFonts w:ascii="Quicksand Book" w:hAnsi="Quicksand Book"/>
          <w:sz w:val="32"/>
          <w:szCs w:val="32"/>
        </w:rPr>
        <w:t xml:space="preserve"> Lire l’article ci-dessous.</w:t>
      </w:r>
    </w:p>
    <w:p w:rsidR="00CB1A76" w:rsidRDefault="00C676E2" w:rsidP="007A189F">
      <w:pPr>
        <w:pBdr>
          <w:top w:val="single" w:sz="4" w:space="1" w:color="auto"/>
          <w:left w:val="single" w:sz="4" w:space="4" w:color="auto"/>
          <w:bottom w:val="single" w:sz="4" w:space="1" w:color="auto"/>
          <w:right w:val="single" w:sz="4" w:space="4" w:color="auto"/>
        </w:pBdr>
        <w:rPr>
          <w:rFonts w:ascii="Quicksand Book" w:hAnsi="Quicksand Book"/>
          <w:sz w:val="32"/>
          <w:szCs w:val="32"/>
        </w:rPr>
      </w:pPr>
      <w:hyperlink r:id="rId6" w:history="1">
        <w:r w:rsidR="00CB1A76" w:rsidRPr="00CB1A76">
          <w:rPr>
            <w:rStyle w:val="Lienhypertexte"/>
            <w:rFonts w:ascii="Quicksand Book" w:hAnsi="Quicksand Book"/>
            <w:sz w:val="32"/>
            <w:szCs w:val="32"/>
          </w:rPr>
          <w:t>https://www.merveilles-du-monde.com/Colisee/</w:t>
        </w:r>
      </w:hyperlink>
    </w:p>
    <w:p w:rsidR="00BC336B" w:rsidRPr="003254DC" w:rsidRDefault="00BC336B" w:rsidP="00BC336B">
      <w:pPr>
        <w:pBdr>
          <w:top w:val="single" w:sz="4" w:space="1" w:color="auto"/>
          <w:left w:val="single" w:sz="4" w:space="4" w:color="auto"/>
          <w:bottom w:val="single" w:sz="4" w:space="1" w:color="auto"/>
          <w:right w:val="single" w:sz="4" w:space="4" w:color="auto"/>
        </w:pBdr>
        <w:rPr>
          <w:rFonts w:ascii="Quicksand Book" w:hAnsi="Quicksand Book"/>
          <w:b/>
          <w:color w:val="FF0000"/>
          <w:sz w:val="32"/>
          <w:szCs w:val="32"/>
          <w:u w:val="single"/>
        </w:rPr>
      </w:pPr>
      <w:r w:rsidRPr="00BC336B">
        <w:rPr>
          <w:rFonts w:ascii="Quicksand Book" w:hAnsi="Quicksand Book"/>
          <w:color w:val="FF0000"/>
          <w:sz w:val="32"/>
          <w:szCs w:val="32"/>
        </w:rPr>
        <w:t xml:space="preserve">Ecrire un court résumé sur </w:t>
      </w:r>
      <w:r w:rsidR="00CB1A76">
        <w:rPr>
          <w:rFonts w:ascii="Quicksand Book" w:hAnsi="Quicksand Book"/>
          <w:color w:val="FF0000"/>
          <w:sz w:val="32"/>
          <w:szCs w:val="32"/>
        </w:rPr>
        <w:t>le Colisée</w:t>
      </w:r>
      <w:r w:rsidRPr="00BC336B">
        <w:rPr>
          <w:rFonts w:ascii="Quicksand Book" w:hAnsi="Quicksand Book"/>
          <w:color w:val="FF0000"/>
          <w:sz w:val="32"/>
          <w:szCs w:val="32"/>
        </w:rPr>
        <w:t xml:space="preserve"> sur la feuille  jointe sur le blog</w:t>
      </w:r>
      <w:r w:rsidR="00B903E2">
        <w:rPr>
          <w:rFonts w:ascii="Quicksand Book" w:hAnsi="Quicksand Book"/>
          <w:color w:val="FF0000"/>
          <w:sz w:val="32"/>
          <w:szCs w:val="32"/>
        </w:rPr>
        <w:t xml:space="preserve"> </w:t>
      </w:r>
      <w:proofErr w:type="gramStart"/>
      <w:r w:rsidR="007B2E9C">
        <w:rPr>
          <w:rFonts w:ascii="Quicksand Book" w:hAnsi="Quicksand Book"/>
          <w:color w:val="FF0000"/>
          <w:sz w:val="32"/>
          <w:szCs w:val="32"/>
        </w:rPr>
        <w:t xml:space="preserve">aujourd’hui </w:t>
      </w:r>
      <w:r w:rsidR="00B903E2">
        <w:rPr>
          <w:rFonts w:ascii="Quicksand Book" w:hAnsi="Quicksand Book"/>
          <w:color w:val="FF0000"/>
          <w:sz w:val="32"/>
          <w:szCs w:val="32"/>
        </w:rPr>
        <w:t>.</w:t>
      </w:r>
      <w:proofErr w:type="gramEnd"/>
      <w:r w:rsidR="00B903E2">
        <w:rPr>
          <w:rFonts w:ascii="Quicksand Book" w:hAnsi="Quicksand Book"/>
          <w:color w:val="FF0000"/>
          <w:sz w:val="32"/>
          <w:szCs w:val="32"/>
        </w:rPr>
        <w:t xml:space="preserve"> Vous pouvez la compléter sur l’ordinateur ou l’imprimer et écrire à la main</w:t>
      </w:r>
      <w:r w:rsidRPr="00BC336B">
        <w:rPr>
          <w:rFonts w:ascii="Quicksand Book" w:hAnsi="Quicksand Book"/>
          <w:color w:val="FF0000"/>
          <w:sz w:val="32"/>
          <w:szCs w:val="32"/>
        </w:rPr>
        <w:t>.</w:t>
      </w:r>
      <w:r w:rsidR="003254DC">
        <w:rPr>
          <w:rFonts w:ascii="Quicksand Book" w:hAnsi="Quicksand Book"/>
          <w:color w:val="FF0000"/>
          <w:sz w:val="32"/>
          <w:szCs w:val="32"/>
        </w:rPr>
        <w:t xml:space="preserve"> </w:t>
      </w:r>
      <w:r w:rsidR="003254DC" w:rsidRPr="003254DC">
        <w:rPr>
          <w:rFonts w:ascii="Quicksand Book" w:hAnsi="Quicksand Book"/>
          <w:b/>
          <w:color w:val="FF0000"/>
          <w:sz w:val="32"/>
          <w:szCs w:val="32"/>
          <w:u w:val="single"/>
        </w:rPr>
        <w:t>Faites le bien au fur et à mesure car il faudra me rendre cette fe</w:t>
      </w:r>
      <w:r w:rsidR="002A4A24">
        <w:rPr>
          <w:rFonts w:ascii="Quicksand Book" w:hAnsi="Quicksand Book"/>
          <w:b/>
          <w:color w:val="FF0000"/>
          <w:sz w:val="32"/>
          <w:szCs w:val="32"/>
          <w:u w:val="single"/>
        </w:rPr>
        <w:t>uille sur internet</w:t>
      </w:r>
      <w:r w:rsidR="00B903E2">
        <w:rPr>
          <w:rFonts w:ascii="Quicksand Book" w:hAnsi="Quicksand Book"/>
          <w:b/>
          <w:color w:val="FF0000"/>
          <w:sz w:val="32"/>
          <w:szCs w:val="32"/>
          <w:u w:val="single"/>
        </w:rPr>
        <w:t xml:space="preserve"> par mail </w:t>
      </w:r>
      <w:r w:rsidR="002A4A24">
        <w:rPr>
          <w:rFonts w:ascii="Quicksand Book" w:hAnsi="Quicksand Book"/>
          <w:b/>
          <w:color w:val="FF0000"/>
          <w:sz w:val="32"/>
          <w:szCs w:val="32"/>
          <w:u w:val="single"/>
        </w:rPr>
        <w:t xml:space="preserve"> ou en classe </w:t>
      </w:r>
      <w:r w:rsidR="007B2E9C">
        <w:rPr>
          <w:rFonts w:ascii="Quicksand Book" w:hAnsi="Quicksand Book"/>
          <w:b/>
          <w:color w:val="FF0000"/>
          <w:sz w:val="32"/>
          <w:szCs w:val="32"/>
          <w:u w:val="single"/>
        </w:rPr>
        <w:t>mardi 26 mai</w:t>
      </w:r>
      <w:r w:rsidR="002A4A24">
        <w:rPr>
          <w:rFonts w:ascii="Quicksand Book" w:hAnsi="Quicksand Book"/>
          <w:b/>
          <w:color w:val="FF0000"/>
          <w:sz w:val="32"/>
          <w:szCs w:val="32"/>
          <w:u w:val="single"/>
        </w:rPr>
        <w:t>.</w:t>
      </w:r>
    </w:p>
    <w:p w:rsidR="009B7748" w:rsidRPr="00E00170" w:rsidRDefault="009B7748" w:rsidP="00E00170">
      <w:pPr>
        <w:rPr>
          <w:rFonts w:ascii="Quicksand Book" w:hAnsi="Quicksand Book"/>
          <w:color w:val="0070C0"/>
          <w:sz w:val="28"/>
          <w:szCs w:val="28"/>
        </w:rPr>
      </w:pPr>
      <w:r w:rsidRPr="003D422F">
        <w:rPr>
          <w:rFonts w:ascii="Quicksand Book" w:hAnsi="Quicksand Book"/>
          <w:b/>
          <w:color w:val="FF0000"/>
          <w:sz w:val="28"/>
          <w:szCs w:val="28"/>
          <w:u w:val="single"/>
        </w:rPr>
        <w:t>1° Ecrire la date</w:t>
      </w:r>
      <w:r w:rsidR="003D422F" w:rsidRPr="003D422F">
        <w:rPr>
          <w:rFonts w:ascii="Quicksand Book" w:hAnsi="Quicksand Book"/>
          <w:color w:val="FF0000"/>
          <w:sz w:val="28"/>
          <w:szCs w:val="28"/>
        </w:rPr>
        <w:t xml:space="preserve"> </w:t>
      </w:r>
      <w:r w:rsidRPr="00E00170">
        <w:rPr>
          <w:rFonts w:ascii="Quicksand Book" w:hAnsi="Quicksand Book"/>
          <w:color w:val="0070C0"/>
          <w:sz w:val="28"/>
          <w:szCs w:val="28"/>
        </w:rPr>
        <w:t>dans le cahier du jour :</w:t>
      </w:r>
    </w:p>
    <w:p w:rsidR="009B7748" w:rsidRDefault="00CB1A76" w:rsidP="00E00170">
      <w:pPr>
        <w:rPr>
          <w:rFonts w:ascii="Quicksand Book" w:hAnsi="Quicksand Book"/>
          <w:color w:val="0070C0"/>
          <w:sz w:val="28"/>
          <w:szCs w:val="28"/>
        </w:rPr>
      </w:pPr>
      <w:r>
        <w:rPr>
          <w:rFonts w:ascii="Quicksand Book" w:hAnsi="Quicksand Book"/>
          <w:color w:val="0070C0"/>
          <w:sz w:val="28"/>
          <w:szCs w:val="28"/>
        </w:rPr>
        <w:t>Mardi 19</w:t>
      </w:r>
      <w:r w:rsidR="007B2E9C">
        <w:rPr>
          <w:rFonts w:ascii="Quicksand Book" w:hAnsi="Quicksand Book"/>
          <w:color w:val="0070C0"/>
          <w:sz w:val="28"/>
          <w:szCs w:val="28"/>
        </w:rPr>
        <w:t xml:space="preserve"> mai  2 020       </w:t>
      </w:r>
      <w:r w:rsidR="004E5D83">
        <w:rPr>
          <w:rFonts w:ascii="Quicksand Book" w:hAnsi="Quicksand Book"/>
          <w:color w:val="0070C0"/>
          <w:sz w:val="28"/>
          <w:szCs w:val="28"/>
        </w:rPr>
        <w:t>Tuesday May 19 th</w:t>
      </w:r>
    </w:p>
    <w:p w:rsidR="00E00170" w:rsidRPr="00E00170" w:rsidRDefault="00E00170">
      <w:pPr>
        <w:rPr>
          <w:rFonts w:ascii="Quicksand Book" w:hAnsi="Quicksand Book"/>
          <w:color w:val="0070C0"/>
          <w:sz w:val="28"/>
          <w:szCs w:val="28"/>
        </w:rPr>
      </w:pPr>
    </w:p>
    <w:p w:rsidR="009B7748" w:rsidRPr="003D422F" w:rsidRDefault="009B7748">
      <w:pPr>
        <w:rPr>
          <w:rFonts w:ascii="Quicksand Book" w:hAnsi="Quicksand Book"/>
          <w:b/>
          <w:color w:val="0070C0"/>
          <w:sz w:val="28"/>
          <w:szCs w:val="28"/>
        </w:rPr>
      </w:pPr>
      <w:r w:rsidRPr="003D422F">
        <w:rPr>
          <w:rFonts w:ascii="Quicksand Book" w:hAnsi="Quicksand Book"/>
          <w:b/>
          <w:color w:val="FF0000"/>
          <w:sz w:val="28"/>
          <w:szCs w:val="28"/>
          <w:u w:val="single"/>
        </w:rPr>
        <w:t xml:space="preserve">2° </w:t>
      </w:r>
      <w:proofErr w:type="spellStart"/>
      <w:r w:rsidR="00E21C15">
        <w:rPr>
          <w:rFonts w:ascii="Quicksand Book" w:hAnsi="Quicksand Book"/>
          <w:b/>
          <w:color w:val="FF0000"/>
          <w:sz w:val="28"/>
          <w:szCs w:val="28"/>
          <w:u w:val="single"/>
        </w:rPr>
        <w:t>Auto-dictée</w:t>
      </w:r>
      <w:proofErr w:type="spellEnd"/>
      <w:r w:rsidRPr="003D422F">
        <w:rPr>
          <w:rFonts w:ascii="Quicksand Book" w:hAnsi="Quicksand Book"/>
          <w:b/>
          <w:color w:val="FF0000"/>
          <w:sz w:val="28"/>
          <w:szCs w:val="28"/>
          <w:u w:val="single"/>
        </w:rPr>
        <w:t> :</w:t>
      </w:r>
      <w:r w:rsidRPr="003D422F">
        <w:rPr>
          <w:rFonts w:ascii="Quicksand Book" w:hAnsi="Quicksand Book"/>
          <w:b/>
          <w:color w:val="FF0000"/>
          <w:sz w:val="28"/>
          <w:szCs w:val="28"/>
        </w:rPr>
        <w:t xml:space="preserve"> </w:t>
      </w:r>
    </w:p>
    <w:p w:rsidR="00FA1B82" w:rsidRDefault="00CB1A76" w:rsidP="00723B1A">
      <w:pPr>
        <w:pStyle w:val="Paragraphedeliste"/>
        <w:rPr>
          <w:rFonts w:ascii="Quicksand Book" w:hAnsi="Quicksand Book"/>
          <w:color w:val="0070C0"/>
          <w:sz w:val="28"/>
          <w:szCs w:val="28"/>
        </w:rPr>
      </w:pPr>
      <w:proofErr w:type="spellStart"/>
      <w:r>
        <w:rPr>
          <w:rFonts w:ascii="Quicksand Book" w:hAnsi="Quicksand Book"/>
          <w:color w:val="0070C0"/>
          <w:sz w:val="28"/>
          <w:szCs w:val="28"/>
        </w:rPr>
        <w:t>Auto-dictée</w:t>
      </w:r>
      <w:proofErr w:type="spellEnd"/>
      <w:r>
        <w:rPr>
          <w:rFonts w:ascii="Quicksand Book" w:hAnsi="Quicksand Book"/>
          <w:color w:val="0070C0"/>
          <w:sz w:val="28"/>
          <w:szCs w:val="28"/>
        </w:rPr>
        <w:t xml:space="preserve"> à écrire dans le cahier du jour ou de brouillon et se corriger.</w:t>
      </w:r>
    </w:p>
    <w:p w:rsidR="00723B1A" w:rsidRPr="00EE7667" w:rsidRDefault="00EE7667" w:rsidP="00723B1A">
      <w:pPr>
        <w:pStyle w:val="Paragraphedeliste"/>
        <w:rPr>
          <w:rFonts w:ascii="Quicksand Book" w:hAnsi="Quicksand Book"/>
          <w:b/>
          <w:color w:val="00B050"/>
          <w:sz w:val="28"/>
          <w:szCs w:val="28"/>
        </w:rPr>
      </w:pPr>
      <w:proofErr w:type="gramStart"/>
      <w:r w:rsidRPr="00EE7667">
        <w:rPr>
          <w:rFonts w:ascii="Quicksand Book" w:hAnsi="Quicksand Book"/>
          <w:color w:val="00B050"/>
          <w:sz w:val="28"/>
          <w:szCs w:val="28"/>
        </w:rPr>
        <w:t>( Feuille</w:t>
      </w:r>
      <w:proofErr w:type="gramEnd"/>
      <w:r w:rsidRPr="00EE7667">
        <w:rPr>
          <w:rFonts w:ascii="Quicksand Book" w:hAnsi="Quicksand Book"/>
          <w:color w:val="00B050"/>
          <w:sz w:val="28"/>
          <w:szCs w:val="28"/>
        </w:rPr>
        <w:t xml:space="preserve"> de correction du jour pour les élèves en classe )</w:t>
      </w:r>
    </w:p>
    <w:p w:rsidR="00E00170" w:rsidRDefault="00E00170" w:rsidP="00E00170">
      <w:pPr>
        <w:pStyle w:val="Paragraphedeliste"/>
        <w:rPr>
          <w:rFonts w:ascii="Quicksand Book" w:hAnsi="Quicksand Book"/>
          <w:sz w:val="28"/>
          <w:szCs w:val="28"/>
        </w:rPr>
      </w:pPr>
    </w:p>
    <w:p w:rsidR="009B7748" w:rsidRDefault="009B7748" w:rsidP="009B7748">
      <w:pPr>
        <w:rPr>
          <w:rFonts w:ascii="Quicksand Book" w:hAnsi="Quicksand Book"/>
          <w:b/>
          <w:color w:val="FF0000"/>
          <w:sz w:val="28"/>
          <w:szCs w:val="28"/>
          <w:u w:val="single"/>
        </w:rPr>
      </w:pPr>
      <w:r w:rsidRPr="003D422F">
        <w:rPr>
          <w:rFonts w:ascii="Quicksand Book" w:hAnsi="Quicksand Book"/>
          <w:b/>
          <w:color w:val="FF0000"/>
          <w:sz w:val="28"/>
          <w:szCs w:val="28"/>
          <w:u w:val="single"/>
        </w:rPr>
        <w:t xml:space="preserve">3° </w:t>
      </w:r>
      <w:r w:rsidR="00E00170" w:rsidRPr="003D422F">
        <w:rPr>
          <w:rFonts w:ascii="Quicksand Book" w:hAnsi="Quicksand Book"/>
          <w:b/>
          <w:color w:val="FF0000"/>
          <w:sz w:val="28"/>
          <w:szCs w:val="28"/>
          <w:u w:val="single"/>
        </w:rPr>
        <w:t>Conjugaison</w:t>
      </w:r>
      <w:r w:rsidR="003D422F" w:rsidRPr="003D422F">
        <w:rPr>
          <w:rFonts w:ascii="Quicksand Book" w:hAnsi="Quicksand Book"/>
          <w:b/>
          <w:color w:val="FF0000"/>
          <w:sz w:val="28"/>
          <w:szCs w:val="28"/>
          <w:u w:val="single"/>
        </w:rPr>
        <w:t xml:space="preserve"> : </w:t>
      </w:r>
    </w:p>
    <w:p w:rsidR="004E5D83" w:rsidRPr="003D422F" w:rsidRDefault="004E5D83" w:rsidP="004E5D83">
      <w:pPr>
        <w:pStyle w:val="Paragraphedeliste"/>
        <w:numPr>
          <w:ilvl w:val="0"/>
          <w:numId w:val="1"/>
        </w:numPr>
        <w:rPr>
          <w:rFonts w:ascii="Quicksand Book" w:hAnsi="Quicksand Book"/>
          <w:b/>
          <w:color w:val="0070C0"/>
          <w:sz w:val="28"/>
          <w:szCs w:val="28"/>
        </w:rPr>
      </w:pPr>
      <w:r>
        <w:rPr>
          <w:rFonts w:ascii="Quicksand Book" w:hAnsi="Quicksand Book"/>
          <w:b/>
          <w:color w:val="0070C0"/>
          <w:sz w:val="28"/>
          <w:szCs w:val="28"/>
          <w:u w:val="single"/>
        </w:rPr>
        <w:t xml:space="preserve">Sur l’ardoise ou dans le cahier de brouillon : </w:t>
      </w:r>
      <w:r w:rsidRPr="003D422F">
        <w:rPr>
          <w:rFonts w:ascii="Quicksand Book" w:hAnsi="Quicksand Book"/>
          <w:b/>
          <w:color w:val="0070C0"/>
          <w:sz w:val="28"/>
          <w:szCs w:val="28"/>
        </w:rPr>
        <w:t>conjuguer les verbes suivants au passé composé :</w:t>
      </w:r>
    </w:p>
    <w:p w:rsidR="004E5D83" w:rsidRDefault="004E5D83" w:rsidP="004E5D83">
      <w:pPr>
        <w:pStyle w:val="Paragraphedeliste"/>
        <w:rPr>
          <w:rFonts w:ascii="Quicksand Book" w:hAnsi="Quicksand Book"/>
          <w:b/>
          <w:color w:val="0070C0"/>
          <w:sz w:val="28"/>
          <w:szCs w:val="28"/>
          <w:u w:val="single"/>
        </w:rPr>
      </w:pP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arracher </w:t>
      </w:r>
      <w:proofErr w:type="gramStart"/>
      <w:r>
        <w:rPr>
          <w:rFonts w:ascii="Quicksand Book" w:hAnsi="Quicksand Book"/>
          <w:b/>
          <w:color w:val="0070C0"/>
          <w:sz w:val="28"/>
          <w:szCs w:val="28"/>
          <w:u w:val="single"/>
        </w:rPr>
        <w:t>( 2</w:t>
      </w:r>
      <w:proofErr w:type="gramEnd"/>
      <w:r>
        <w:rPr>
          <w:rFonts w:ascii="Quicksand Book" w:hAnsi="Quicksand Book"/>
          <w:b/>
          <w:color w:val="0070C0"/>
          <w:sz w:val="28"/>
          <w:szCs w:val="28"/>
          <w:u w:val="single"/>
        </w:rPr>
        <w:t xml:space="preserve"> </w:t>
      </w:r>
      <w:proofErr w:type="spellStart"/>
      <w:r>
        <w:rPr>
          <w:rFonts w:ascii="Quicksand Book" w:hAnsi="Quicksand Book"/>
          <w:b/>
          <w:color w:val="0070C0"/>
          <w:sz w:val="28"/>
          <w:szCs w:val="28"/>
          <w:u w:val="single"/>
        </w:rPr>
        <w:t>ème</w:t>
      </w:r>
      <w:proofErr w:type="spellEnd"/>
      <w:r>
        <w:rPr>
          <w:rFonts w:ascii="Quicksand Book" w:hAnsi="Quicksand Book"/>
          <w:b/>
          <w:color w:val="0070C0"/>
          <w:sz w:val="28"/>
          <w:szCs w:val="28"/>
          <w:u w:val="single"/>
        </w:rPr>
        <w:t xml:space="preserve"> pers du </w:t>
      </w:r>
      <w:proofErr w:type="spellStart"/>
      <w:r>
        <w:rPr>
          <w:rFonts w:ascii="Quicksand Book" w:hAnsi="Quicksand Book"/>
          <w:b/>
          <w:color w:val="0070C0"/>
          <w:sz w:val="28"/>
          <w:szCs w:val="28"/>
          <w:u w:val="single"/>
        </w:rPr>
        <w:t>sing</w:t>
      </w:r>
      <w:proofErr w:type="spellEnd"/>
      <w:r>
        <w:rPr>
          <w:rFonts w:ascii="Quicksand Book" w:hAnsi="Quicksand Book"/>
          <w:b/>
          <w:color w:val="0070C0"/>
          <w:sz w:val="28"/>
          <w:szCs w:val="28"/>
          <w:u w:val="single"/>
        </w:rPr>
        <w:t xml:space="preserve">)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effacer  </w:t>
      </w:r>
      <w:proofErr w:type="gramStart"/>
      <w:r>
        <w:rPr>
          <w:rFonts w:ascii="Quicksand Book" w:hAnsi="Quicksand Book"/>
          <w:b/>
          <w:color w:val="0070C0"/>
          <w:sz w:val="28"/>
          <w:szCs w:val="28"/>
          <w:u w:val="single"/>
        </w:rPr>
        <w:t>( 1</w:t>
      </w:r>
      <w:r w:rsidRPr="003D422F">
        <w:rPr>
          <w:rFonts w:ascii="Quicksand Book" w:hAnsi="Quicksand Book"/>
          <w:b/>
          <w:color w:val="0070C0"/>
          <w:sz w:val="28"/>
          <w:szCs w:val="28"/>
          <w:u w:val="single"/>
          <w:vertAlign w:val="superscript"/>
        </w:rPr>
        <w:t>ère</w:t>
      </w:r>
      <w:proofErr w:type="gramEnd"/>
      <w:r>
        <w:rPr>
          <w:rFonts w:ascii="Quicksand Book" w:hAnsi="Quicksand Book"/>
          <w:b/>
          <w:color w:val="0070C0"/>
          <w:sz w:val="28"/>
          <w:szCs w:val="28"/>
          <w:u w:val="single"/>
        </w:rPr>
        <w:t xml:space="preserve"> pers du pluriel )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livrer: </w:t>
      </w:r>
      <w:proofErr w:type="gramStart"/>
      <w:r>
        <w:rPr>
          <w:rFonts w:ascii="Quicksand Book" w:hAnsi="Quicksand Book"/>
          <w:b/>
          <w:color w:val="0070C0"/>
          <w:sz w:val="28"/>
          <w:szCs w:val="28"/>
          <w:u w:val="single"/>
        </w:rPr>
        <w:t>( 2</w:t>
      </w:r>
      <w:r w:rsidRPr="003D422F">
        <w:rPr>
          <w:rFonts w:ascii="Quicksand Book" w:hAnsi="Quicksand Book"/>
          <w:b/>
          <w:color w:val="0070C0"/>
          <w:sz w:val="28"/>
          <w:szCs w:val="28"/>
          <w:u w:val="single"/>
          <w:vertAlign w:val="superscript"/>
        </w:rPr>
        <w:t>ème</w:t>
      </w:r>
      <w:proofErr w:type="gramEnd"/>
      <w:r>
        <w:rPr>
          <w:rFonts w:ascii="Quicksand Book" w:hAnsi="Quicksand Book"/>
          <w:b/>
          <w:color w:val="0070C0"/>
          <w:sz w:val="28"/>
          <w:szCs w:val="28"/>
          <w:u w:val="single"/>
        </w:rPr>
        <w:t xml:space="preserve"> pers du pluriel)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être  </w:t>
      </w:r>
      <w:proofErr w:type="gramStart"/>
      <w:r>
        <w:rPr>
          <w:rFonts w:ascii="Quicksand Book" w:hAnsi="Quicksand Book"/>
          <w:b/>
          <w:color w:val="0070C0"/>
          <w:sz w:val="28"/>
          <w:szCs w:val="28"/>
          <w:u w:val="single"/>
        </w:rPr>
        <w:t>( 3</w:t>
      </w:r>
      <w:r w:rsidRPr="003D422F">
        <w:rPr>
          <w:rFonts w:ascii="Quicksand Book" w:hAnsi="Quicksand Book"/>
          <w:b/>
          <w:color w:val="0070C0"/>
          <w:sz w:val="28"/>
          <w:szCs w:val="28"/>
          <w:u w:val="single"/>
          <w:vertAlign w:val="superscript"/>
        </w:rPr>
        <w:t>ème</w:t>
      </w:r>
      <w:proofErr w:type="gramEnd"/>
      <w:r>
        <w:rPr>
          <w:rFonts w:ascii="Quicksand Book" w:hAnsi="Quicksand Book"/>
          <w:b/>
          <w:color w:val="0070C0"/>
          <w:sz w:val="28"/>
          <w:szCs w:val="28"/>
          <w:u w:val="single"/>
        </w:rPr>
        <w:t xml:space="preserve"> pers du pluriel)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avoir : </w:t>
      </w:r>
      <w:proofErr w:type="gramStart"/>
      <w:r>
        <w:rPr>
          <w:rFonts w:ascii="Quicksand Book" w:hAnsi="Quicksand Book"/>
          <w:b/>
          <w:color w:val="0070C0"/>
          <w:sz w:val="28"/>
          <w:szCs w:val="28"/>
          <w:u w:val="single"/>
        </w:rPr>
        <w:t>( 3</w:t>
      </w:r>
      <w:r w:rsidRPr="003D422F">
        <w:rPr>
          <w:rFonts w:ascii="Quicksand Book" w:hAnsi="Quicksand Book"/>
          <w:b/>
          <w:color w:val="0070C0"/>
          <w:sz w:val="28"/>
          <w:szCs w:val="28"/>
          <w:u w:val="single"/>
          <w:vertAlign w:val="superscript"/>
        </w:rPr>
        <w:t>ère</w:t>
      </w:r>
      <w:proofErr w:type="gramEnd"/>
      <w:r>
        <w:rPr>
          <w:rFonts w:ascii="Quicksand Book" w:hAnsi="Quicksand Book"/>
          <w:b/>
          <w:color w:val="0070C0"/>
          <w:sz w:val="28"/>
          <w:szCs w:val="28"/>
          <w:u w:val="single"/>
        </w:rPr>
        <w:t xml:space="preserve"> pers du singulier)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aller : </w:t>
      </w:r>
      <w:proofErr w:type="gramStart"/>
      <w:r>
        <w:rPr>
          <w:rFonts w:ascii="Quicksand Book" w:hAnsi="Quicksand Book"/>
          <w:b/>
          <w:color w:val="0070C0"/>
          <w:sz w:val="28"/>
          <w:szCs w:val="28"/>
          <w:u w:val="single"/>
        </w:rPr>
        <w:t>( 2</w:t>
      </w:r>
      <w:r w:rsidRPr="003D422F">
        <w:rPr>
          <w:rFonts w:ascii="Quicksand Book" w:hAnsi="Quicksand Book"/>
          <w:b/>
          <w:color w:val="0070C0"/>
          <w:sz w:val="28"/>
          <w:szCs w:val="28"/>
          <w:u w:val="single"/>
          <w:vertAlign w:val="superscript"/>
        </w:rPr>
        <w:t>ème</w:t>
      </w:r>
      <w:proofErr w:type="gramEnd"/>
      <w:r>
        <w:rPr>
          <w:rFonts w:ascii="Quicksand Book" w:hAnsi="Quicksand Book"/>
          <w:b/>
          <w:color w:val="0070C0"/>
          <w:sz w:val="28"/>
          <w:szCs w:val="28"/>
          <w:u w:val="single"/>
        </w:rPr>
        <w:t xml:space="preserve"> pers du pluriel )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pouvoir : </w:t>
      </w:r>
      <w:proofErr w:type="gramStart"/>
      <w:r>
        <w:rPr>
          <w:rFonts w:ascii="Quicksand Book" w:hAnsi="Quicksand Book"/>
          <w:b/>
          <w:color w:val="0070C0"/>
          <w:sz w:val="28"/>
          <w:szCs w:val="28"/>
          <w:u w:val="single"/>
        </w:rPr>
        <w:t>( 2</w:t>
      </w:r>
      <w:r w:rsidRPr="003D422F">
        <w:rPr>
          <w:rFonts w:ascii="Quicksand Book" w:hAnsi="Quicksand Book"/>
          <w:b/>
          <w:color w:val="0070C0"/>
          <w:sz w:val="28"/>
          <w:szCs w:val="28"/>
          <w:u w:val="single"/>
          <w:vertAlign w:val="superscript"/>
        </w:rPr>
        <w:t>ème</w:t>
      </w:r>
      <w:proofErr w:type="gramEnd"/>
      <w:r>
        <w:rPr>
          <w:rFonts w:ascii="Quicksand Book" w:hAnsi="Quicksand Book"/>
          <w:b/>
          <w:color w:val="0070C0"/>
          <w:sz w:val="28"/>
          <w:szCs w:val="28"/>
          <w:u w:val="single"/>
        </w:rPr>
        <w:t xml:space="preserve"> pers du </w:t>
      </w:r>
      <w:proofErr w:type="spellStart"/>
      <w:r>
        <w:rPr>
          <w:rFonts w:ascii="Quicksand Book" w:hAnsi="Quicksand Book"/>
          <w:b/>
          <w:color w:val="0070C0"/>
          <w:sz w:val="28"/>
          <w:szCs w:val="28"/>
          <w:u w:val="single"/>
        </w:rPr>
        <w:t>sing</w:t>
      </w:r>
      <w:proofErr w:type="spellEnd"/>
      <w:r>
        <w:rPr>
          <w:rFonts w:ascii="Quicksand Book" w:hAnsi="Quicksand Book"/>
          <w:b/>
          <w:color w:val="0070C0"/>
          <w:sz w:val="28"/>
          <w:szCs w:val="28"/>
          <w:u w:val="single"/>
        </w:rPr>
        <w:t xml:space="preserve">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dire : </w:t>
      </w:r>
      <w:proofErr w:type="gramStart"/>
      <w:r>
        <w:rPr>
          <w:rFonts w:ascii="Quicksand Book" w:hAnsi="Quicksand Book"/>
          <w:b/>
          <w:color w:val="0070C0"/>
          <w:sz w:val="28"/>
          <w:szCs w:val="28"/>
          <w:u w:val="single"/>
        </w:rPr>
        <w:t>( 1</w:t>
      </w:r>
      <w:r w:rsidRPr="003D422F">
        <w:rPr>
          <w:rFonts w:ascii="Quicksand Book" w:hAnsi="Quicksand Book"/>
          <w:b/>
          <w:color w:val="0070C0"/>
          <w:sz w:val="28"/>
          <w:szCs w:val="28"/>
          <w:u w:val="single"/>
          <w:vertAlign w:val="superscript"/>
        </w:rPr>
        <w:t>ère</w:t>
      </w:r>
      <w:proofErr w:type="gramEnd"/>
      <w:r>
        <w:rPr>
          <w:rFonts w:ascii="Quicksand Book" w:hAnsi="Quicksand Book"/>
          <w:b/>
          <w:color w:val="0070C0"/>
          <w:sz w:val="28"/>
          <w:szCs w:val="28"/>
          <w:u w:val="single"/>
        </w:rPr>
        <w:t xml:space="preserve"> pers du pluriel)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partir : </w:t>
      </w:r>
      <w:proofErr w:type="gramStart"/>
      <w:r>
        <w:rPr>
          <w:rFonts w:ascii="Quicksand Book" w:hAnsi="Quicksand Book"/>
          <w:b/>
          <w:color w:val="0070C0"/>
          <w:sz w:val="28"/>
          <w:szCs w:val="28"/>
          <w:u w:val="single"/>
        </w:rPr>
        <w:t>( 1ère</w:t>
      </w:r>
      <w:proofErr w:type="gramEnd"/>
      <w:r>
        <w:rPr>
          <w:rFonts w:ascii="Quicksand Book" w:hAnsi="Quicksand Book"/>
          <w:b/>
          <w:color w:val="0070C0"/>
          <w:sz w:val="28"/>
          <w:szCs w:val="28"/>
          <w:u w:val="single"/>
        </w:rPr>
        <w:t xml:space="preserve"> pers du </w:t>
      </w:r>
      <w:proofErr w:type="spellStart"/>
      <w:r>
        <w:rPr>
          <w:rFonts w:ascii="Quicksand Book" w:hAnsi="Quicksand Book"/>
          <w:b/>
          <w:color w:val="0070C0"/>
          <w:sz w:val="28"/>
          <w:szCs w:val="28"/>
          <w:u w:val="single"/>
        </w:rPr>
        <w:t>sing</w:t>
      </w:r>
      <w:proofErr w:type="spellEnd"/>
      <w:r>
        <w:rPr>
          <w:rFonts w:ascii="Quicksand Book" w:hAnsi="Quicksand Book"/>
          <w:b/>
          <w:color w:val="0070C0"/>
          <w:sz w:val="28"/>
          <w:szCs w:val="28"/>
          <w:u w:val="single"/>
        </w:rPr>
        <w:t xml:space="preserve">) : </w:t>
      </w:r>
    </w:p>
    <w:p w:rsidR="004E5D83" w:rsidRDefault="004E5D83" w:rsidP="004E5D83">
      <w:pPr>
        <w:pStyle w:val="Paragraphedeliste"/>
        <w:numPr>
          <w:ilvl w:val="0"/>
          <w:numId w:val="3"/>
        </w:numPr>
        <w:rPr>
          <w:rFonts w:ascii="Quicksand Book" w:hAnsi="Quicksand Book"/>
          <w:b/>
          <w:color w:val="0070C0"/>
          <w:sz w:val="28"/>
          <w:szCs w:val="28"/>
          <w:u w:val="single"/>
        </w:rPr>
      </w:pPr>
      <w:r>
        <w:rPr>
          <w:rFonts w:ascii="Quicksand Book" w:hAnsi="Quicksand Book"/>
          <w:b/>
          <w:color w:val="0070C0"/>
          <w:sz w:val="28"/>
          <w:szCs w:val="28"/>
          <w:u w:val="single"/>
        </w:rPr>
        <w:t xml:space="preserve">prendre : </w:t>
      </w:r>
      <w:proofErr w:type="gramStart"/>
      <w:r>
        <w:rPr>
          <w:rFonts w:ascii="Quicksand Book" w:hAnsi="Quicksand Book"/>
          <w:b/>
          <w:color w:val="0070C0"/>
          <w:sz w:val="28"/>
          <w:szCs w:val="28"/>
          <w:u w:val="single"/>
        </w:rPr>
        <w:t>( 2</w:t>
      </w:r>
      <w:proofErr w:type="gramEnd"/>
      <w:r>
        <w:rPr>
          <w:rFonts w:ascii="Quicksand Book" w:hAnsi="Quicksand Book"/>
          <w:b/>
          <w:color w:val="0070C0"/>
          <w:sz w:val="28"/>
          <w:szCs w:val="28"/>
          <w:u w:val="single"/>
        </w:rPr>
        <w:t xml:space="preserve"> </w:t>
      </w:r>
      <w:proofErr w:type="spellStart"/>
      <w:r>
        <w:rPr>
          <w:rFonts w:ascii="Quicksand Book" w:hAnsi="Quicksand Book"/>
          <w:b/>
          <w:color w:val="0070C0"/>
          <w:sz w:val="28"/>
          <w:szCs w:val="28"/>
          <w:u w:val="single"/>
        </w:rPr>
        <w:t>ème</w:t>
      </w:r>
      <w:proofErr w:type="spellEnd"/>
      <w:r>
        <w:rPr>
          <w:rFonts w:ascii="Quicksand Book" w:hAnsi="Quicksand Book"/>
          <w:b/>
          <w:color w:val="0070C0"/>
          <w:sz w:val="28"/>
          <w:szCs w:val="28"/>
          <w:u w:val="single"/>
        </w:rPr>
        <w:t xml:space="preserve"> pers du pluriel ) </w:t>
      </w:r>
    </w:p>
    <w:p w:rsidR="0000638C" w:rsidRDefault="0000638C" w:rsidP="0000638C">
      <w:pPr>
        <w:pStyle w:val="Paragraphedeliste"/>
        <w:ind w:left="1080"/>
        <w:rPr>
          <w:rFonts w:ascii="Quicksand Book" w:hAnsi="Quicksand Book"/>
          <w:b/>
          <w:color w:val="0070C0"/>
          <w:sz w:val="28"/>
          <w:szCs w:val="28"/>
          <w:u w:val="single"/>
        </w:rPr>
      </w:pPr>
    </w:p>
    <w:p w:rsidR="0000638C" w:rsidRDefault="0000638C" w:rsidP="0000638C">
      <w:pPr>
        <w:pStyle w:val="Paragraphedeliste"/>
        <w:ind w:left="1080"/>
        <w:rPr>
          <w:rFonts w:ascii="Quicksand Book" w:hAnsi="Quicksand Book"/>
          <w:b/>
          <w:color w:val="00B050"/>
          <w:sz w:val="28"/>
          <w:szCs w:val="28"/>
          <w:u w:val="single"/>
        </w:rPr>
      </w:pPr>
      <w:r w:rsidRPr="00557FF7">
        <w:rPr>
          <w:rFonts w:ascii="Quicksand Book" w:hAnsi="Quicksand Book"/>
          <w:b/>
          <w:color w:val="00B050"/>
          <w:sz w:val="28"/>
          <w:szCs w:val="28"/>
          <w:u w:val="single"/>
        </w:rPr>
        <w:lastRenderedPageBreak/>
        <w:t>Se corriger avec la fiche de correction de la journée</w:t>
      </w:r>
    </w:p>
    <w:p w:rsidR="00557FF7" w:rsidRPr="00557FF7" w:rsidRDefault="00557FF7" w:rsidP="0000638C">
      <w:pPr>
        <w:pStyle w:val="Paragraphedeliste"/>
        <w:ind w:left="1080"/>
        <w:rPr>
          <w:rFonts w:ascii="Quicksand Book" w:hAnsi="Quicksand Book"/>
          <w:b/>
          <w:color w:val="00B050"/>
          <w:sz w:val="28"/>
          <w:szCs w:val="28"/>
          <w:u w:val="single"/>
        </w:rPr>
      </w:pPr>
    </w:p>
    <w:p w:rsidR="00557FF7" w:rsidRDefault="00557FF7" w:rsidP="00557FF7">
      <w:pPr>
        <w:pStyle w:val="Paragraphedeliste"/>
        <w:numPr>
          <w:ilvl w:val="0"/>
          <w:numId w:val="1"/>
        </w:numPr>
        <w:rPr>
          <w:rFonts w:ascii="Quicksand Book" w:hAnsi="Quicksand Book" w:cs="Times New Roman"/>
          <w:color w:val="0070C0"/>
          <w:sz w:val="28"/>
          <w:szCs w:val="28"/>
          <w:u w:val="single"/>
        </w:rPr>
      </w:pPr>
      <w:r w:rsidRPr="00F01AA9">
        <w:rPr>
          <w:rFonts w:ascii="Quicksand Book" w:hAnsi="Quicksand Book" w:cs="Times New Roman"/>
          <w:color w:val="0070C0"/>
          <w:sz w:val="28"/>
          <w:szCs w:val="28"/>
          <w:u w:val="single"/>
        </w:rPr>
        <w:t>Revoir la dernière leçon de conjugaison</w:t>
      </w:r>
      <w:r>
        <w:rPr>
          <w:rFonts w:ascii="Quicksand Book" w:hAnsi="Quicksand Book" w:cs="Times New Roman"/>
          <w:color w:val="0070C0"/>
          <w:sz w:val="28"/>
          <w:szCs w:val="28"/>
          <w:u w:val="single"/>
        </w:rPr>
        <w:t xml:space="preserve"> sur l’accord du participe passé. Faire ces exercices </w:t>
      </w:r>
      <w:r w:rsidRPr="00574232">
        <w:rPr>
          <w:rFonts w:ascii="Quicksand Book" w:hAnsi="Quicksand Book" w:cs="Times New Roman"/>
          <w:b/>
          <w:color w:val="0070C0"/>
          <w:sz w:val="28"/>
          <w:szCs w:val="28"/>
          <w:u w:val="single"/>
        </w:rPr>
        <w:t xml:space="preserve">dans le cahier du </w:t>
      </w:r>
      <w:proofErr w:type="gramStart"/>
      <w:r w:rsidRPr="00574232">
        <w:rPr>
          <w:rFonts w:ascii="Quicksand Book" w:hAnsi="Quicksand Book" w:cs="Times New Roman"/>
          <w:b/>
          <w:color w:val="0070C0"/>
          <w:sz w:val="28"/>
          <w:szCs w:val="28"/>
          <w:u w:val="single"/>
        </w:rPr>
        <w:t>jour .</w:t>
      </w:r>
      <w:proofErr w:type="gramEnd"/>
    </w:p>
    <w:p w:rsidR="00557FF7" w:rsidRDefault="00557FF7" w:rsidP="00557FF7">
      <w:pPr>
        <w:pStyle w:val="Paragraphedeliste"/>
        <w:rPr>
          <w:rFonts w:ascii="Quicksand Book" w:hAnsi="Quicksand Book" w:cs="Times New Roman"/>
          <w:color w:val="0070C0"/>
          <w:sz w:val="28"/>
          <w:szCs w:val="28"/>
          <w:u w:val="single"/>
        </w:rPr>
      </w:pPr>
    </w:p>
    <w:p w:rsidR="00557FF7" w:rsidRPr="00AC71F0" w:rsidRDefault="00557FF7" w:rsidP="00557FF7">
      <w:pPr>
        <w:pStyle w:val="Paragraphedeliste"/>
        <w:numPr>
          <w:ilvl w:val="0"/>
          <w:numId w:val="4"/>
        </w:numPr>
        <w:rPr>
          <w:rFonts w:ascii="Quicksand Book" w:hAnsi="Quicksand Book" w:cs="Times New Roman"/>
          <w:color w:val="0070C0"/>
          <w:sz w:val="28"/>
          <w:szCs w:val="28"/>
        </w:rPr>
      </w:pPr>
      <w:r w:rsidRPr="00AC71F0">
        <w:rPr>
          <w:rFonts w:ascii="Quicksand Book" w:hAnsi="Quicksand Book" w:cs="Times New Roman"/>
          <w:color w:val="0070C0"/>
          <w:sz w:val="28"/>
          <w:szCs w:val="28"/>
        </w:rPr>
        <w:t xml:space="preserve">exercices cm1 : </w:t>
      </w:r>
      <w:r>
        <w:rPr>
          <w:rFonts w:ascii="Quicksand Book" w:hAnsi="Quicksand Book" w:cs="Times New Roman"/>
          <w:color w:val="0070C0"/>
          <w:sz w:val="28"/>
          <w:szCs w:val="28"/>
        </w:rPr>
        <w:t>4</w:t>
      </w:r>
      <w:r w:rsidRPr="00AC71F0">
        <w:rPr>
          <w:rFonts w:ascii="Quicksand Book" w:hAnsi="Quicksand Book" w:cs="Times New Roman"/>
          <w:color w:val="0070C0"/>
          <w:sz w:val="28"/>
          <w:szCs w:val="28"/>
        </w:rPr>
        <w:t xml:space="preserve">  </w:t>
      </w:r>
      <w:r>
        <w:rPr>
          <w:rFonts w:ascii="Quicksand Book" w:hAnsi="Quicksand Book" w:cs="Times New Roman"/>
          <w:color w:val="0070C0"/>
          <w:sz w:val="28"/>
          <w:szCs w:val="28"/>
        </w:rPr>
        <w:t>5</w:t>
      </w:r>
      <w:r w:rsidRPr="00AC71F0">
        <w:rPr>
          <w:rFonts w:ascii="Quicksand Book" w:hAnsi="Quicksand Book" w:cs="Times New Roman"/>
          <w:color w:val="0070C0"/>
          <w:sz w:val="28"/>
          <w:szCs w:val="28"/>
        </w:rPr>
        <w:t xml:space="preserve">  p 156 / 157 </w:t>
      </w:r>
    </w:p>
    <w:p w:rsidR="00557FF7" w:rsidRPr="00AC71F0" w:rsidRDefault="00557FF7" w:rsidP="00557FF7">
      <w:pPr>
        <w:pStyle w:val="Paragraphedeliste"/>
        <w:numPr>
          <w:ilvl w:val="0"/>
          <w:numId w:val="4"/>
        </w:numPr>
        <w:rPr>
          <w:rFonts w:ascii="Quicksand Book" w:hAnsi="Quicksand Book" w:cs="Times New Roman"/>
          <w:color w:val="0070C0"/>
          <w:sz w:val="28"/>
          <w:szCs w:val="28"/>
        </w:rPr>
      </w:pPr>
      <w:r w:rsidRPr="00AC71F0">
        <w:rPr>
          <w:rFonts w:ascii="Quicksand Book" w:hAnsi="Quicksand Book" w:cs="Times New Roman"/>
          <w:color w:val="0070C0"/>
          <w:sz w:val="28"/>
          <w:szCs w:val="28"/>
        </w:rPr>
        <w:t xml:space="preserve">exercices cm2 : </w:t>
      </w:r>
      <w:r>
        <w:rPr>
          <w:rFonts w:ascii="Quicksand Book" w:hAnsi="Quicksand Book" w:cs="Times New Roman"/>
          <w:color w:val="0070C0"/>
          <w:sz w:val="28"/>
          <w:szCs w:val="28"/>
        </w:rPr>
        <w:t xml:space="preserve">3  4 </w:t>
      </w:r>
      <w:r w:rsidRPr="00AC71F0">
        <w:rPr>
          <w:rFonts w:ascii="Quicksand Book" w:hAnsi="Quicksand Book" w:cs="Times New Roman"/>
          <w:color w:val="0070C0"/>
          <w:sz w:val="28"/>
          <w:szCs w:val="28"/>
        </w:rPr>
        <w:t xml:space="preserve"> p 140 </w:t>
      </w:r>
      <w:r>
        <w:rPr>
          <w:rFonts w:ascii="Quicksand Book" w:hAnsi="Quicksand Book" w:cs="Times New Roman"/>
          <w:color w:val="0070C0"/>
          <w:sz w:val="28"/>
          <w:szCs w:val="28"/>
        </w:rPr>
        <w:t>/ 141</w:t>
      </w:r>
    </w:p>
    <w:p w:rsidR="00557FF7" w:rsidRDefault="00557FF7" w:rsidP="00557FF7">
      <w:pPr>
        <w:pStyle w:val="Paragraphedeliste"/>
        <w:ind w:left="1080"/>
        <w:rPr>
          <w:rFonts w:ascii="Quicksand Book" w:hAnsi="Quicksand Book" w:cs="Times New Roman"/>
          <w:color w:val="0070C0"/>
          <w:sz w:val="28"/>
          <w:szCs w:val="28"/>
          <w:u w:val="single"/>
        </w:rPr>
      </w:pPr>
    </w:p>
    <w:p w:rsidR="00557FF7" w:rsidRPr="00574232" w:rsidRDefault="00557FF7" w:rsidP="00557FF7">
      <w:pPr>
        <w:pStyle w:val="Paragraphedeliste"/>
        <w:numPr>
          <w:ilvl w:val="0"/>
          <w:numId w:val="1"/>
        </w:numPr>
        <w:rPr>
          <w:rFonts w:ascii="Quicksand Book" w:hAnsi="Quicksand Book" w:cs="Times New Roman"/>
          <w:color w:val="0070C0"/>
          <w:sz w:val="28"/>
          <w:szCs w:val="28"/>
        </w:rPr>
      </w:pPr>
      <w:r w:rsidRPr="00574232">
        <w:rPr>
          <w:rFonts w:ascii="Quicksand Book" w:hAnsi="Quicksand Book" w:cs="Times New Roman"/>
          <w:color w:val="0070C0"/>
          <w:sz w:val="28"/>
          <w:szCs w:val="28"/>
        </w:rPr>
        <w:t xml:space="preserve">Se corriger </w:t>
      </w:r>
      <w:proofErr w:type="gramStart"/>
      <w:r w:rsidRPr="00574232">
        <w:rPr>
          <w:rFonts w:ascii="Quicksand Book" w:hAnsi="Quicksand Book" w:cs="Times New Roman"/>
          <w:color w:val="00B050"/>
          <w:sz w:val="28"/>
          <w:szCs w:val="28"/>
        </w:rPr>
        <w:t>( voir</w:t>
      </w:r>
      <w:proofErr w:type="gramEnd"/>
      <w:r w:rsidRPr="00574232">
        <w:rPr>
          <w:rFonts w:ascii="Quicksand Book" w:hAnsi="Quicksand Book" w:cs="Times New Roman"/>
          <w:color w:val="00B050"/>
          <w:sz w:val="28"/>
          <w:szCs w:val="28"/>
        </w:rPr>
        <w:t xml:space="preserve"> fiche de correction ) </w:t>
      </w:r>
    </w:p>
    <w:p w:rsidR="00557FF7" w:rsidRPr="00557FF7" w:rsidRDefault="00557FF7" w:rsidP="00557FF7">
      <w:pPr>
        <w:pStyle w:val="Paragraphedeliste"/>
        <w:rPr>
          <w:rFonts w:ascii="Quicksand Book" w:hAnsi="Quicksand Book"/>
          <w:b/>
          <w:color w:val="0070C0"/>
          <w:sz w:val="28"/>
          <w:szCs w:val="28"/>
          <w:u w:val="single"/>
        </w:rPr>
      </w:pPr>
    </w:p>
    <w:p w:rsidR="008B236C" w:rsidRPr="008B236C" w:rsidRDefault="008B236C" w:rsidP="008B236C">
      <w:pPr>
        <w:pStyle w:val="Paragraphedeliste"/>
        <w:rPr>
          <w:rFonts w:ascii="Quicksand Book" w:hAnsi="Quicksand Book" w:cs="Times New Roman"/>
          <w:color w:val="FF0000"/>
          <w:sz w:val="28"/>
          <w:szCs w:val="28"/>
          <w:u w:val="single"/>
        </w:rPr>
      </w:pPr>
    </w:p>
    <w:p w:rsidR="00207CFE" w:rsidRDefault="00EB56F2" w:rsidP="00574232">
      <w:pPr>
        <w:rPr>
          <w:rFonts w:ascii="Quicksand Book" w:hAnsi="Quicksand Book" w:cs="Times New Roman"/>
          <w:b/>
          <w:color w:val="FF0000"/>
          <w:sz w:val="28"/>
          <w:szCs w:val="28"/>
        </w:rPr>
      </w:pPr>
      <w:r>
        <w:rPr>
          <w:rFonts w:ascii="Quicksand Book" w:hAnsi="Quicksand Book" w:cs="Times New Roman"/>
          <w:b/>
          <w:color w:val="FF0000"/>
          <w:sz w:val="28"/>
          <w:szCs w:val="28"/>
        </w:rPr>
        <w:t>4</w:t>
      </w:r>
      <w:r w:rsidR="00574232" w:rsidRPr="00574232">
        <w:rPr>
          <w:rFonts w:ascii="Quicksand Book" w:hAnsi="Quicksand Book" w:cs="Times New Roman"/>
          <w:b/>
          <w:color w:val="FF0000"/>
          <w:sz w:val="28"/>
          <w:szCs w:val="28"/>
        </w:rPr>
        <w:t xml:space="preserve">° Calcul </w:t>
      </w:r>
    </w:p>
    <w:p w:rsidR="00207CFE" w:rsidRPr="00EC7A49" w:rsidRDefault="00207CFE" w:rsidP="00207CFE">
      <w:pPr>
        <w:pStyle w:val="Paragraphedeliste"/>
        <w:numPr>
          <w:ilvl w:val="0"/>
          <w:numId w:val="1"/>
        </w:numPr>
        <w:rPr>
          <w:rFonts w:ascii="Quicksand Book" w:hAnsi="Quicksand Book" w:cs="Times New Roman"/>
          <w:b/>
          <w:color w:val="0070C0"/>
          <w:sz w:val="28"/>
          <w:szCs w:val="28"/>
        </w:rPr>
      </w:pPr>
      <w:r w:rsidRPr="00EC7A49">
        <w:rPr>
          <w:rFonts w:ascii="Quicksand Book" w:hAnsi="Quicksand Book" w:cs="Times New Roman"/>
          <w:b/>
          <w:color w:val="0070C0"/>
          <w:sz w:val="28"/>
          <w:szCs w:val="28"/>
          <w:u w:val="single"/>
        </w:rPr>
        <w:t>cm1 en classe et à la maison</w:t>
      </w:r>
      <w:r w:rsidRPr="00EC7A49">
        <w:rPr>
          <w:rFonts w:ascii="Quicksand Book" w:hAnsi="Quicksand Book" w:cs="Times New Roman"/>
          <w:b/>
          <w:color w:val="0070C0"/>
          <w:sz w:val="28"/>
          <w:szCs w:val="28"/>
        </w:rPr>
        <w:t xml:space="preserve"> : </w:t>
      </w:r>
      <w:r w:rsidR="00EC7A49" w:rsidRPr="00EC7A49">
        <w:rPr>
          <w:rFonts w:ascii="Quicksand Book" w:hAnsi="Quicksand Book" w:cs="Times New Roman"/>
          <w:b/>
          <w:color w:val="0070C0"/>
          <w:sz w:val="28"/>
          <w:szCs w:val="28"/>
        </w:rPr>
        <w:t>découverte</w:t>
      </w:r>
      <w:r w:rsidR="00E83BC6">
        <w:rPr>
          <w:rFonts w:ascii="Quicksand Book" w:hAnsi="Quicksand Book" w:cs="Times New Roman"/>
          <w:b/>
          <w:color w:val="0070C0"/>
          <w:sz w:val="28"/>
          <w:szCs w:val="28"/>
        </w:rPr>
        <w:t xml:space="preserve"> 1 </w:t>
      </w:r>
      <w:r w:rsidR="00EC7A49" w:rsidRPr="00EC7A49">
        <w:rPr>
          <w:rFonts w:ascii="Quicksand Book" w:hAnsi="Quicksand Book" w:cs="Times New Roman"/>
          <w:b/>
          <w:color w:val="0070C0"/>
          <w:sz w:val="28"/>
          <w:szCs w:val="28"/>
        </w:rPr>
        <w:t xml:space="preserve"> p 94 dans le manuel « J’aime les maths ». Répondre aux questions sur l’ardoise ou sur le cahier de brouillon.</w:t>
      </w:r>
    </w:p>
    <w:p w:rsidR="00EC7A49" w:rsidRDefault="00EC7A49" w:rsidP="00EC7A49">
      <w:pPr>
        <w:pStyle w:val="Paragraphedeliste"/>
        <w:rPr>
          <w:rFonts w:ascii="Quicksand Book" w:hAnsi="Quicksand Book" w:cs="Times New Roman"/>
          <w:b/>
          <w:color w:val="FF0000"/>
          <w:sz w:val="28"/>
          <w:szCs w:val="28"/>
        </w:rPr>
      </w:pPr>
    </w:p>
    <w:p w:rsidR="00EC7A49" w:rsidRDefault="00EC7A49" w:rsidP="00EC7A49">
      <w:pPr>
        <w:pStyle w:val="Paragraphedeliste"/>
        <w:rPr>
          <w:rFonts w:ascii="Quicksand Book" w:hAnsi="Quicksand Book" w:cs="Times New Roman"/>
          <w:b/>
          <w:color w:val="00B050"/>
          <w:sz w:val="28"/>
          <w:szCs w:val="28"/>
        </w:rPr>
      </w:pPr>
      <w:proofErr w:type="gramStart"/>
      <w:r w:rsidRPr="00EC7A49">
        <w:rPr>
          <w:rFonts w:ascii="Quicksand Book" w:hAnsi="Quicksand Book" w:cs="Times New Roman"/>
          <w:b/>
          <w:color w:val="00B050"/>
          <w:sz w:val="28"/>
          <w:szCs w:val="28"/>
        </w:rPr>
        <w:t>( Se</w:t>
      </w:r>
      <w:proofErr w:type="gramEnd"/>
      <w:r w:rsidRPr="00EC7A49">
        <w:rPr>
          <w:rFonts w:ascii="Quicksand Book" w:hAnsi="Quicksand Book" w:cs="Times New Roman"/>
          <w:b/>
          <w:color w:val="00B050"/>
          <w:sz w:val="28"/>
          <w:szCs w:val="28"/>
        </w:rPr>
        <w:t xml:space="preserve"> corriger avec la fiche de correction).</w:t>
      </w:r>
    </w:p>
    <w:p w:rsidR="00EC7A49" w:rsidRDefault="00EC7A49" w:rsidP="00EC7A49">
      <w:pPr>
        <w:pStyle w:val="Paragraphedeliste"/>
        <w:rPr>
          <w:rFonts w:ascii="Quicksand Book" w:hAnsi="Quicksand Book" w:cs="Times New Roman"/>
          <w:b/>
          <w:color w:val="00B050"/>
          <w:sz w:val="28"/>
          <w:szCs w:val="28"/>
        </w:rPr>
      </w:pPr>
    </w:p>
    <w:p w:rsidR="00EC7A49" w:rsidRDefault="00EC7A49" w:rsidP="00EC7A49">
      <w:pPr>
        <w:pStyle w:val="Paragraphedeliste"/>
        <w:numPr>
          <w:ilvl w:val="0"/>
          <w:numId w:val="1"/>
        </w:numPr>
        <w:rPr>
          <w:rFonts w:ascii="Quicksand Book" w:hAnsi="Quicksand Book" w:cs="Times New Roman"/>
          <w:b/>
          <w:color w:val="00B050"/>
          <w:sz w:val="28"/>
          <w:szCs w:val="28"/>
        </w:rPr>
      </w:pPr>
      <w:r w:rsidRPr="00EC7A49">
        <w:rPr>
          <w:rFonts w:ascii="Quicksand Book" w:hAnsi="Quicksand Book" w:cs="Times New Roman"/>
          <w:b/>
          <w:color w:val="0070C0"/>
          <w:sz w:val="28"/>
          <w:szCs w:val="28"/>
          <w:u w:val="single"/>
        </w:rPr>
        <w:t>cm1 à la maison</w:t>
      </w:r>
      <w:r w:rsidRPr="00EC7A49">
        <w:rPr>
          <w:rFonts w:ascii="Quicksand Book" w:hAnsi="Quicksand Book" w:cs="Times New Roman"/>
          <w:b/>
          <w:color w:val="0070C0"/>
          <w:sz w:val="28"/>
          <w:szCs w:val="28"/>
        </w:rPr>
        <w:t> </w:t>
      </w:r>
      <w:r>
        <w:rPr>
          <w:rFonts w:ascii="Quicksand Book" w:hAnsi="Quicksand Book" w:cs="Times New Roman"/>
          <w:b/>
          <w:color w:val="00B050"/>
          <w:sz w:val="28"/>
          <w:szCs w:val="28"/>
        </w:rPr>
        <w:t xml:space="preserve">: </w:t>
      </w:r>
      <w:r w:rsidRPr="00EC7A49">
        <w:rPr>
          <w:rFonts w:ascii="Quicksand Book" w:hAnsi="Quicksand Book" w:cs="Times New Roman"/>
          <w:b/>
          <w:color w:val="0070C0"/>
          <w:sz w:val="28"/>
          <w:szCs w:val="28"/>
        </w:rPr>
        <w:t>regarder la vidéo leçon</w:t>
      </w:r>
    </w:p>
    <w:p w:rsidR="00EC7A49" w:rsidRDefault="00EC7A49" w:rsidP="00EC7A49">
      <w:pPr>
        <w:pStyle w:val="Paragraphedeliste"/>
        <w:rPr>
          <w:rFonts w:ascii="Quicksand Book" w:hAnsi="Quicksand Book" w:cs="Times New Roman"/>
          <w:b/>
          <w:color w:val="00B050"/>
          <w:sz w:val="28"/>
          <w:szCs w:val="28"/>
        </w:rPr>
      </w:pPr>
    </w:p>
    <w:p w:rsidR="00EC7A49" w:rsidRPr="00EC7A49" w:rsidRDefault="00EC7A49" w:rsidP="00EC7A49">
      <w:pPr>
        <w:pStyle w:val="Paragraphedeliste"/>
        <w:rPr>
          <w:rFonts w:ascii="Quicksand Book" w:hAnsi="Quicksand Book" w:cs="Times New Roman"/>
          <w:b/>
          <w:color w:val="00B050"/>
          <w:sz w:val="28"/>
          <w:szCs w:val="28"/>
        </w:rPr>
      </w:pPr>
      <w:hyperlink r:id="rId7" w:history="1">
        <w:r w:rsidRPr="00EC7A49">
          <w:rPr>
            <w:rStyle w:val="Lienhypertexte"/>
            <w:rFonts w:ascii="Quicksand Book" w:hAnsi="Quicksand Book" w:cs="Times New Roman"/>
            <w:b/>
            <w:sz w:val="28"/>
            <w:szCs w:val="28"/>
          </w:rPr>
          <w:t>https://www.youtube.com/watch?v=Ll3GsfAHt0c</w:t>
        </w:r>
      </w:hyperlink>
    </w:p>
    <w:p w:rsidR="00EC7A49" w:rsidRDefault="00EC7A49" w:rsidP="00EC7A49">
      <w:pPr>
        <w:pStyle w:val="Paragraphedeliste"/>
        <w:rPr>
          <w:rFonts w:ascii="Quicksand Book" w:hAnsi="Quicksand Book" w:cs="Times New Roman"/>
          <w:b/>
          <w:color w:val="FF0000"/>
          <w:sz w:val="28"/>
          <w:szCs w:val="28"/>
        </w:rPr>
      </w:pPr>
    </w:p>
    <w:p w:rsidR="00EC7A49" w:rsidRDefault="00EC7A49" w:rsidP="00EC7A49">
      <w:pPr>
        <w:pStyle w:val="Paragraphedeliste"/>
        <w:rPr>
          <w:rFonts w:ascii="Quicksand Book" w:hAnsi="Quicksand Book" w:cs="Times New Roman"/>
          <w:b/>
          <w:color w:val="0070C0"/>
          <w:sz w:val="28"/>
          <w:szCs w:val="28"/>
        </w:rPr>
      </w:pPr>
      <w:proofErr w:type="gramStart"/>
      <w:r w:rsidRPr="00EC7A49">
        <w:rPr>
          <w:rFonts w:ascii="Quicksand Book" w:hAnsi="Quicksand Book" w:cs="Times New Roman"/>
          <w:b/>
          <w:color w:val="0070C0"/>
          <w:sz w:val="28"/>
          <w:szCs w:val="28"/>
          <w:u w:val="single"/>
        </w:rPr>
        <w:t>cm1</w:t>
      </w:r>
      <w:proofErr w:type="gramEnd"/>
      <w:r w:rsidRPr="00EC7A49">
        <w:rPr>
          <w:rFonts w:ascii="Quicksand Book" w:hAnsi="Quicksand Book" w:cs="Times New Roman"/>
          <w:b/>
          <w:color w:val="0070C0"/>
          <w:sz w:val="28"/>
          <w:szCs w:val="28"/>
          <w:u w:val="single"/>
        </w:rPr>
        <w:t xml:space="preserve"> en classe</w:t>
      </w:r>
      <w:r w:rsidRPr="00EC7A49">
        <w:rPr>
          <w:rFonts w:ascii="Quicksand Book" w:hAnsi="Quicksand Book" w:cs="Times New Roman"/>
          <w:b/>
          <w:color w:val="0070C0"/>
          <w:sz w:val="28"/>
          <w:szCs w:val="28"/>
        </w:rPr>
        <w:t> : leçon avec la maîtresse</w:t>
      </w:r>
    </w:p>
    <w:p w:rsidR="00EC7A49" w:rsidRDefault="00EC7A49" w:rsidP="00EC7A49">
      <w:pPr>
        <w:pStyle w:val="Paragraphedeliste"/>
        <w:rPr>
          <w:rFonts w:ascii="Quicksand Book" w:hAnsi="Quicksand Book" w:cs="Times New Roman"/>
          <w:b/>
          <w:color w:val="0070C0"/>
          <w:sz w:val="28"/>
          <w:szCs w:val="28"/>
        </w:rPr>
      </w:pPr>
    </w:p>
    <w:p w:rsidR="00EC7A49" w:rsidRDefault="00EC7A49" w:rsidP="00EC7A49">
      <w:pPr>
        <w:pStyle w:val="Paragraphedeliste"/>
        <w:numPr>
          <w:ilvl w:val="0"/>
          <w:numId w:val="1"/>
        </w:numPr>
        <w:rPr>
          <w:rFonts w:ascii="Quicksand Book" w:hAnsi="Quicksand Book" w:cs="Times New Roman"/>
          <w:b/>
          <w:color w:val="0070C0"/>
          <w:sz w:val="28"/>
          <w:szCs w:val="28"/>
        </w:rPr>
      </w:pPr>
      <w:r>
        <w:rPr>
          <w:rFonts w:ascii="Quicksand Book" w:hAnsi="Quicksand Book" w:cs="Times New Roman"/>
          <w:b/>
          <w:color w:val="0070C0"/>
          <w:sz w:val="28"/>
          <w:szCs w:val="28"/>
        </w:rPr>
        <w:t>copier la leçon p 94 dans le cahier de leçons de mathématiques partie calcul.</w:t>
      </w:r>
    </w:p>
    <w:p w:rsidR="00EC7A49" w:rsidRDefault="00EC7A49" w:rsidP="00EC7A49">
      <w:pPr>
        <w:pStyle w:val="Paragraphedeliste"/>
        <w:rPr>
          <w:rFonts w:ascii="Quicksand Book" w:hAnsi="Quicksand Book" w:cs="Times New Roman"/>
          <w:b/>
          <w:color w:val="0070C0"/>
          <w:sz w:val="28"/>
          <w:szCs w:val="28"/>
        </w:rPr>
      </w:pPr>
    </w:p>
    <w:p w:rsidR="00EC7A49" w:rsidRDefault="00EC7A49" w:rsidP="00EC7A49">
      <w:pPr>
        <w:pStyle w:val="Paragraphedeliste"/>
        <w:numPr>
          <w:ilvl w:val="0"/>
          <w:numId w:val="1"/>
        </w:numPr>
        <w:rPr>
          <w:rFonts w:ascii="Quicksand Book" w:hAnsi="Quicksand Book" w:cs="Times New Roman"/>
          <w:b/>
          <w:color w:val="0070C0"/>
          <w:sz w:val="28"/>
          <w:szCs w:val="28"/>
        </w:rPr>
      </w:pPr>
      <w:r w:rsidRPr="00EC7A49">
        <w:rPr>
          <w:rFonts w:ascii="Quicksand Book" w:hAnsi="Quicksand Book" w:cs="Times New Roman"/>
          <w:b/>
          <w:color w:val="0070C0"/>
          <w:sz w:val="28"/>
          <w:szCs w:val="28"/>
          <w:u w:val="single"/>
        </w:rPr>
        <w:t>cm1 en classe et à la maison</w:t>
      </w:r>
      <w:r>
        <w:rPr>
          <w:rFonts w:ascii="Quicksand Book" w:hAnsi="Quicksand Book" w:cs="Times New Roman"/>
          <w:b/>
          <w:color w:val="0070C0"/>
          <w:sz w:val="28"/>
          <w:szCs w:val="28"/>
        </w:rPr>
        <w:t xml:space="preserve"> : ex 2  et 3 p 94 </w:t>
      </w:r>
    </w:p>
    <w:p w:rsidR="00EC7A49" w:rsidRPr="00EC7A49" w:rsidRDefault="00EC7A49" w:rsidP="00EC7A49">
      <w:pPr>
        <w:pStyle w:val="Paragraphedeliste"/>
        <w:rPr>
          <w:rFonts w:ascii="Quicksand Book" w:hAnsi="Quicksand Book" w:cs="Times New Roman"/>
          <w:b/>
          <w:color w:val="0070C0"/>
          <w:sz w:val="28"/>
          <w:szCs w:val="28"/>
        </w:rPr>
      </w:pPr>
    </w:p>
    <w:p w:rsidR="00EC7A49" w:rsidRPr="00EC7A49" w:rsidRDefault="00EC7A49" w:rsidP="00EC7A49">
      <w:pPr>
        <w:pStyle w:val="Paragraphedeliste"/>
        <w:rPr>
          <w:rFonts w:ascii="Quicksand Book" w:hAnsi="Quicksand Book" w:cs="Times New Roman"/>
          <w:b/>
          <w:color w:val="00B050"/>
          <w:sz w:val="28"/>
          <w:szCs w:val="28"/>
        </w:rPr>
      </w:pPr>
      <w:proofErr w:type="gramStart"/>
      <w:r w:rsidRPr="00EC7A49">
        <w:rPr>
          <w:rFonts w:ascii="Quicksand Book" w:hAnsi="Quicksand Book" w:cs="Times New Roman"/>
          <w:b/>
          <w:color w:val="00B050"/>
          <w:sz w:val="28"/>
          <w:szCs w:val="28"/>
        </w:rPr>
        <w:t>( Se</w:t>
      </w:r>
      <w:proofErr w:type="gramEnd"/>
      <w:r w:rsidRPr="00EC7A49">
        <w:rPr>
          <w:rFonts w:ascii="Quicksand Book" w:hAnsi="Quicksand Book" w:cs="Times New Roman"/>
          <w:b/>
          <w:color w:val="00B050"/>
          <w:sz w:val="28"/>
          <w:szCs w:val="28"/>
        </w:rPr>
        <w:t xml:space="preserve"> corriger à l’aide de la fiche de correction ) </w:t>
      </w:r>
    </w:p>
    <w:p w:rsidR="00207CFE" w:rsidRDefault="00E83BC6" w:rsidP="00574232">
      <w:pPr>
        <w:rPr>
          <w:rFonts w:ascii="Quicksand Book" w:hAnsi="Quicksand Book" w:cs="Times New Roman"/>
          <w:b/>
          <w:color w:val="FF0000"/>
          <w:sz w:val="28"/>
          <w:szCs w:val="28"/>
        </w:rPr>
      </w:pPr>
      <w:r>
        <w:rPr>
          <w:rFonts w:ascii="Quicksand Book" w:hAnsi="Quicksand Book" w:cs="Times New Roman"/>
          <w:b/>
          <w:color w:val="FF0000"/>
          <w:sz w:val="28"/>
          <w:szCs w:val="28"/>
        </w:rPr>
        <w:t xml:space="preserve">                                __________________</w:t>
      </w:r>
    </w:p>
    <w:p w:rsidR="00E83BC6" w:rsidRPr="00EC7A49" w:rsidRDefault="00E83BC6" w:rsidP="00E83BC6">
      <w:pPr>
        <w:pStyle w:val="Paragraphedeliste"/>
        <w:numPr>
          <w:ilvl w:val="0"/>
          <w:numId w:val="1"/>
        </w:numPr>
        <w:rPr>
          <w:rFonts w:ascii="Quicksand Book" w:hAnsi="Quicksand Book" w:cs="Times New Roman"/>
          <w:b/>
          <w:color w:val="0070C0"/>
          <w:sz w:val="28"/>
          <w:szCs w:val="28"/>
        </w:rPr>
      </w:pPr>
      <w:r w:rsidRPr="00EC7A49">
        <w:rPr>
          <w:rFonts w:ascii="Quicksand Book" w:hAnsi="Quicksand Book" w:cs="Times New Roman"/>
          <w:b/>
          <w:color w:val="0070C0"/>
          <w:sz w:val="28"/>
          <w:szCs w:val="28"/>
          <w:u w:val="single"/>
        </w:rPr>
        <w:t>cm</w:t>
      </w:r>
      <w:r>
        <w:rPr>
          <w:rFonts w:ascii="Quicksand Book" w:hAnsi="Quicksand Book" w:cs="Times New Roman"/>
          <w:b/>
          <w:color w:val="0070C0"/>
          <w:sz w:val="28"/>
          <w:szCs w:val="28"/>
          <w:u w:val="single"/>
        </w:rPr>
        <w:t>2</w:t>
      </w:r>
      <w:r w:rsidRPr="00EC7A49">
        <w:rPr>
          <w:rFonts w:ascii="Quicksand Book" w:hAnsi="Quicksand Book" w:cs="Times New Roman"/>
          <w:b/>
          <w:color w:val="0070C0"/>
          <w:sz w:val="28"/>
          <w:szCs w:val="28"/>
          <w:u w:val="single"/>
        </w:rPr>
        <w:t xml:space="preserve"> en classe et à la maison</w:t>
      </w:r>
      <w:r w:rsidRPr="00EC7A49">
        <w:rPr>
          <w:rFonts w:ascii="Quicksand Book" w:hAnsi="Quicksand Book" w:cs="Times New Roman"/>
          <w:b/>
          <w:color w:val="0070C0"/>
          <w:sz w:val="28"/>
          <w:szCs w:val="28"/>
        </w:rPr>
        <w:t> : découverte</w:t>
      </w:r>
      <w:r>
        <w:rPr>
          <w:rFonts w:ascii="Quicksand Book" w:hAnsi="Quicksand Book" w:cs="Times New Roman"/>
          <w:b/>
          <w:color w:val="0070C0"/>
          <w:sz w:val="28"/>
          <w:szCs w:val="28"/>
        </w:rPr>
        <w:t xml:space="preserve"> 1 </w:t>
      </w:r>
      <w:r w:rsidRPr="00EC7A49">
        <w:rPr>
          <w:rFonts w:ascii="Quicksand Book" w:hAnsi="Quicksand Book" w:cs="Times New Roman"/>
          <w:b/>
          <w:color w:val="0070C0"/>
          <w:sz w:val="28"/>
          <w:szCs w:val="28"/>
        </w:rPr>
        <w:t xml:space="preserve"> p </w:t>
      </w:r>
      <w:r>
        <w:rPr>
          <w:rFonts w:ascii="Quicksand Book" w:hAnsi="Quicksand Book" w:cs="Times New Roman"/>
          <w:b/>
          <w:color w:val="0070C0"/>
          <w:sz w:val="28"/>
          <w:szCs w:val="28"/>
        </w:rPr>
        <w:t>10</w:t>
      </w:r>
      <w:r w:rsidRPr="00EC7A49">
        <w:rPr>
          <w:rFonts w:ascii="Quicksand Book" w:hAnsi="Quicksand Book" w:cs="Times New Roman"/>
          <w:b/>
          <w:color w:val="0070C0"/>
          <w:sz w:val="28"/>
          <w:szCs w:val="28"/>
        </w:rPr>
        <w:t>4 dans le manuel « J’aime les maths ». Répondre aux questions sur l’ardoise ou sur le cahier de brouillon.</w:t>
      </w:r>
    </w:p>
    <w:p w:rsidR="00E83BC6" w:rsidRDefault="00E83BC6" w:rsidP="00E83BC6">
      <w:pPr>
        <w:pStyle w:val="Paragraphedeliste"/>
        <w:rPr>
          <w:rFonts w:ascii="Quicksand Book" w:hAnsi="Quicksand Book" w:cs="Times New Roman"/>
          <w:b/>
          <w:color w:val="FF0000"/>
          <w:sz w:val="28"/>
          <w:szCs w:val="28"/>
        </w:rPr>
      </w:pPr>
    </w:p>
    <w:p w:rsidR="00E83BC6" w:rsidRDefault="00E83BC6" w:rsidP="00E83BC6">
      <w:pPr>
        <w:pStyle w:val="Paragraphedeliste"/>
        <w:rPr>
          <w:rFonts w:ascii="Quicksand Book" w:hAnsi="Quicksand Book" w:cs="Times New Roman"/>
          <w:b/>
          <w:color w:val="00B050"/>
          <w:sz w:val="28"/>
          <w:szCs w:val="28"/>
        </w:rPr>
      </w:pPr>
      <w:proofErr w:type="gramStart"/>
      <w:r w:rsidRPr="00EC7A49">
        <w:rPr>
          <w:rFonts w:ascii="Quicksand Book" w:hAnsi="Quicksand Book" w:cs="Times New Roman"/>
          <w:b/>
          <w:color w:val="00B050"/>
          <w:sz w:val="28"/>
          <w:szCs w:val="28"/>
        </w:rPr>
        <w:t>( Se</w:t>
      </w:r>
      <w:proofErr w:type="gramEnd"/>
      <w:r w:rsidRPr="00EC7A49">
        <w:rPr>
          <w:rFonts w:ascii="Quicksand Book" w:hAnsi="Quicksand Book" w:cs="Times New Roman"/>
          <w:b/>
          <w:color w:val="00B050"/>
          <w:sz w:val="28"/>
          <w:szCs w:val="28"/>
        </w:rPr>
        <w:t xml:space="preserve"> corriger avec la fiche de correction).</w:t>
      </w:r>
    </w:p>
    <w:p w:rsidR="00E83BC6" w:rsidRDefault="00E83BC6" w:rsidP="00E83BC6">
      <w:pPr>
        <w:pStyle w:val="Paragraphedeliste"/>
        <w:rPr>
          <w:rFonts w:ascii="Quicksand Book" w:hAnsi="Quicksand Book" w:cs="Times New Roman"/>
          <w:b/>
          <w:color w:val="00B050"/>
          <w:sz w:val="28"/>
          <w:szCs w:val="28"/>
        </w:rPr>
      </w:pPr>
    </w:p>
    <w:p w:rsidR="00E83BC6" w:rsidRDefault="00E83BC6" w:rsidP="00E83BC6">
      <w:pPr>
        <w:pStyle w:val="Paragraphedeliste"/>
        <w:numPr>
          <w:ilvl w:val="0"/>
          <w:numId w:val="1"/>
        </w:numPr>
        <w:rPr>
          <w:rFonts w:ascii="Quicksand Book" w:hAnsi="Quicksand Book" w:cs="Times New Roman"/>
          <w:b/>
          <w:color w:val="00B050"/>
          <w:sz w:val="28"/>
          <w:szCs w:val="28"/>
        </w:rPr>
      </w:pPr>
      <w:r w:rsidRPr="00EC7A49">
        <w:rPr>
          <w:rFonts w:ascii="Quicksand Book" w:hAnsi="Quicksand Book" w:cs="Times New Roman"/>
          <w:b/>
          <w:color w:val="0070C0"/>
          <w:sz w:val="28"/>
          <w:szCs w:val="28"/>
          <w:u w:val="single"/>
        </w:rPr>
        <w:t>cm</w:t>
      </w:r>
      <w:r>
        <w:rPr>
          <w:rFonts w:ascii="Quicksand Book" w:hAnsi="Quicksand Book" w:cs="Times New Roman"/>
          <w:b/>
          <w:color w:val="0070C0"/>
          <w:sz w:val="28"/>
          <w:szCs w:val="28"/>
          <w:u w:val="single"/>
        </w:rPr>
        <w:t>2</w:t>
      </w:r>
      <w:r w:rsidRPr="00EC7A49">
        <w:rPr>
          <w:rFonts w:ascii="Quicksand Book" w:hAnsi="Quicksand Book" w:cs="Times New Roman"/>
          <w:b/>
          <w:color w:val="0070C0"/>
          <w:sz w:val="28"/>
          <w:szCs w:val="28"/>
          <w:u w:val="single"/>
        </w:rPr>
        <w:t xml:space="preserve"> à la maison</w:t>
      </w:r>
      <w:r w:rsidRPr="00EC7A49">
        <w:rPr>
          <w:rFonts w:ascii="Quicksand Book" w:hAnsi="Quicksand Book" w:cs="Times New Roman"/>
          <w:b/>
          <w:color w:val="0070C0"/>
          <w:sz w:val="28"/>
          <w:szCs w:val="28"/>
        </w:rPr>
        <w:t> </w:t>
      </w:r>
      <w:r>
        <w:rPr>
          <w:rFonts w:ascii="Quicksand Book" w:hAnsi="Quicksand Book" w:cs="Times New Roman"/>
          <w:b/>
          <w:color w:val="00B050"/>
          <w:sz w:val="28"/>
          <w:szCs w:val="28"/>
        </w:rPr>
        <w:t xml:space="preserve">: </w:t>
      </w:r>
      <w:r w:rsidRPr="00EC7A49">
        <w:rPr>
          <w:rFonts w:ascii="Quicksand Book" w:hAnsi="Quicksand Book" w:cs="Times New Roman"/>
          <w:b/>
          <w:color w:val="0070C0"/>
          <w:sz w:val="28"/>
          <w:szCs w:val="28"/>
        </w:rPr>
        <w:t>regarder la vidéo leçon</w:t>
      </w:r>
    </w:p>
    <w:p w:rsidR="00E83BC6" w:rsidRDefault="00E83BC6" w:rsidP="00E83BC6">
      <w:pPr>
        <w:pStyle w:val="Paragraphedeliste"/>
        <w:rPr>
          <w:rFonts w:ascii="Quicksand Book" w:hAnsi="Quicksand Book" w:cs="Times New Roman"/>
          <w:b/>
          <w:color w:val="00B050"/>
          <w:sz w:val="28"/>
          <w:szCs w:val="28"/>
        </w:rPr>
      </w:pPr>
    </w:p>
    <w:p w:rsidR="00E83BC6" w:rsidRPr="00EC7A49" w:rsidRDefault="00E83BC6" w:rsidP="00E83BC6">
      <w:pPr>
        <w:pStyle w:val="Paragraphedeliste"/>
        <w:rPr>
          <w:rFonts w:ascii="Quicksand Book" w:hAnsi="Quicksand Book" w:cs="Times New Roman"/>
          <w:b/>
          <w:color w:val="00B050"/>
          <w:sz w:val="28"/>
          <w:szCs w:val="28"/>
        </w:rPr>
      </w:pPr>
      <w:hyperlink r:id="rId8" w:history="1">
        <w:r w:rsidRPr="00EC7A49">
          <w:rPr>
            <w:rStyle w:val="Lienhypertexte"/>
            <w:rFonts w:ascii="Quicksand Book" w:hAnsi="Quicksand Book" w:cs="Times New Roman"/>
            <w:b/>
            <w:sz w:val="28"/>
            <w:szCs w:val="28"/>
          </w:rPr>
          <w:t>https://www.youtube.com/watch?v=Ll3GsfAHt0c</w:t>
        </w:r>
      </w:hyperlink>
    </w:p>
    <w:p w:rsidR="00E83BC6" w:rsidRDefault="00E83BC6" w:rsidP="00E83BC6">
      <w:pPr>
        <w:pStyle w:val="Paragraphedeliste"/>
        <w:rPr>
          <w:rFonts w:ascii="Quicksand Book" w:hAnsi="Quicksand Book" w:cs="Times New Roman"/>
          <w:b/>
          <w:color w:val="FF0000"/>
          <w:sz w:val="28"/>
          <w:szCs w:val="28"/>
        </w:rPr>
      </w:pPr>
    </w:p>
    <w:p w:rsidR="00E83BC6" w:rsidRDefault="00E83BC6" w:rsidP="00E83BC6">
      <w:pPr>
        <w:pStyle w:val="Paragraphedeliste"/>
        <w:rPr>
          <w:rFonts w:ascii="Quicksand Book" w:hAnsi="Quicksand Book" w:cs="Times New Roman"/>
          <w:b/>
          <w:color w:val="0070C0"/>
          <w:sz w:val="28"/>
          <w:szCs w:val="28"/>
        </w:rPr>
      </w:pPr>
      <w:proofErr w:type="gramStart"/>
      <w:r w:rsidRPr="00EC7A49">
        <w:rPr>
          <w:rFonts w:ascii="Quicksand Book" w:hAnsi="Quicksand Book" w:cs="Times New Roman"/>
          <w:b/>
          <w:color w:val="0070C0"/>
          <w:sz w:val="28"/>
          <w:szCs w:val="28"/>
          <w:u w:val="single"/>
        </w:rPr>
        <w:t>cm</w:t>
      </w:r>
      <w:r>
        <w:rPr>
          <w:rFonts w:ascii="Quicksand Book" w:hAnsi="Quicksand Book" w:cs="Times New Roman"/>
          <w:b/>
          <w:color w:val="0070C0"/>
          <w:sz w:val="28"/>
          <w:szCs w:val="28"/>
          <w:u w:val="single"/>
        </w:rPr>
        <w:t>2</w:t>
      </w:r>
      <w:proofErr w:type="gramEnd"/>
      <w:r w:rsidRPr="00EC7A49">
        <w:rPr>
          <w:rFonts w:ascii="Quicksand Book" w:hAnsi="Quicksand Book" w:cs="Times New Roman"/>
          <w:b/>
          <w:color w:val="0070C0"/>
          <w:sz w:val="28"/>
          <w:szCs w:val="28"/>
          <w:u w:val="single"/>
        </w:rPr>
        <w:t xml:space="preserve"> en classe</w:t>
      </w:r>
      <w:r w:rsidRPr="00EC7A49">
        <w:rPr>
          <w:rFonts w:ascii="Quicksand Book" w:hAnsi="Quicksand Book" w:cs="Times New Roman"/>
          <w:b/>
          <w:color w:val="0070C0"/>
          <w:sz w:val="28"/>
          <w:szCs w:val="28"/>
        </w:rPr>
        <w:t> : leçon avec la maîtresse</w:t>
      </w:r>
    </w:p>
    <w:p w:rsidR="00E83BC6" w:rsidRDefault="00E83BC6" w:rsidP="00E83BC6">
      <w:pPr>
        <w:pStyle w:val="Paragraphedeliste"/>
        <w:rPr>
          <w:rFonts w:ascii="Quicksand Book" w:hAnsi="Quicksand Book" w:cs="Times New Roman"/>
          <w:b/>
          <w:color w:val="0070C0"/>
          <w:sz w:val="28"/>
          <w:szCs w:val="28"/>
        </w:rPr>
      </w:pPr>
    </w:p>
    <w:p w:rsidR="00E83BC6" w:rsidRDefault="00E83BC6" w:rsidP="00E83BC6">
      <w:pPr>
        <w:pStyle w:val="Paragraphedeliste"/>
        <w:numPr>
          <w:ilvl w:val="0"/>
          <w:numId w:val="1"/>
        </w:numPr>
        <w:rPr>
          <w:rFonts w:ascii="Quicksand Book" w:hAnsi="Quicksand Book" w:cs="Times New Roman"/>
          <w:b/>
          <w:color w:val="0070C0"/>
          <w:sz w:val="28"/>
          <w:szCs w:val="28"/>
        </w:rPr>
      </w:pPr>
      <w:r>
        <w:rPr>
          <w:rFonts w:ascii="Quicksand Book" w:hAnsi="Quicksand Book" w:cs="Times New Roman"/>
          <w:b/>
          <w:color w:val="0070C0"/>
          <w:sz w:val="28"/>
          <w:szCs w:val="28"/>
        </w:rPr>
        <w:t xml:space="preserve">copier la leçon p </w:t>
      </w:r>
      <w:r>
        <w:rPr>
          <w:rFonts w:ascii="Quicksand Book" w:hAnsi="Quicksand Book" w:cs="Times New Roman"/>
          <w:b/>
          <w:color w:val="0070C0"/>
          <w:sz w:val="28"/>
          <w:szCs w:val="28"/>
        </w:rPr>
        <w:t>104</w:t>
      </w:r>
      <w:r>
        <w:rPr>
          <w:rFonts w:ascii="Quicksand Book" w:hAnsi="Quicksand Book" w:cs="Times New Roman"/>
          <w:b/>
          <w:color w:val="0070C0"/>
          <w:sz w:val="28"/>
          <w:szCs w:val="28"/>
        </w:rPr>
        <w:t xml:space="preserve"> dans le cahier de leçons de mathématiques partie calcul.</w:t>
      </w:r>
    </w:p>
    <w:p w:rsidR="00E83BC6" w:rsidRDefault="00E83BC6" w:rsidP="00E83BC6">
      <w:pPr>
        <w:pStyle w:val="Paragraphedeliste"/>
        <w:rPr>
          <w:rFonts w:ascii="Quicksand Book" w:hAnsi="Quicksand Book" w:cs="Times New Roman"/>
          <w:b/>
          <w:color w:val="0070C0"/>
          <w:sz w:val="28"/>
          <w:szCs w:val="28"/>
        </w:rPr>
      </w:pPr>
    </w:p>
    <w:p w:rsidR="00E83BC6" w:rsidRDefault="00E83BC6" w:rsidP="00E83BC6">
      <w:pPr>
        <w:pStyle w:val="Paragraphedeliste"/>
        <w:numPr>
          <w:ilvl w:val="0"/>
          <w:numId w:val="1"/>
        </w:numPr>
        <w:rPr>
          <w:rFonts w:ascii="Quicksand Book" w:hAnsi="Quicksand Book" w:cs="Times New Roman"/>
          <w:b/>
          <w:color w:val="0070C0"/>
          <w:sz w:val="28"/>
          <w:szCs w:val="28"/>
        </w:rPr>
      </w:pPr>
      <w:r w:rsidRPr="00EC7A49">
        <w:rPr>
          <w:rFonts w:ascii="Quicksand Book" w:hAnsi="Quicksand Book" w:cs="Times New Roman"/>
          <w:b/>
          <w:color w:val="0070C0"/>
          <w:sz w:val="28"/>
          <w:szCs w:val="28"/>
          <w:u w:val="single"/>
        </w:rPr>
        <w:t>cm</w:t>
      </w:r>
      <w:r>
        <w:rPr>
          <w:rFonts w:ascii="Quicksand Book" w:hAnsi="Quicksand Book" w:cs="Times New Roman"/>
          <w:b/>
          <w:color w:val="0070C0"/>
          <w:sz w:val="28"/>
          <w:szCs w:val="28"/>
          <w:u w:val="single"/>
        </w:rPr>
        <w:t>2</w:t>
      </w:r>
      <w:r w:rsidRPr="00EC7A49">
        <w:rPr>
          <w:rFonts w:ascii="Quicksand Book" w:hAnsi="Quicksand Book" w:cs="Times New Roman"/>
          <w:b/>
          <w:color w:val="0070C0"/>
          <w:sz w:val="28"/>
          <w:szCs w:val="28"/>
          <w:u w:val="single"/>
        </w:rPr>
        <w:t xml:space="preserve"> en classe et à la maison</w:t>
      </w:r>
      <w:r>
        <w:rPr>
          <w:rFonts w:ascii="Quicksand Book" w:hAnsi="Quicksand Book" w:cs="Times New Roman"/>
          <w:b/>
          <w:color w:val="0070C0"/>
          <w:sz w:val="28"/>
          <w:szCs w:val="28"/>
        </w:rPr>
        <w:t xml:space="preserve"> : ex 2  et 3 p </w:t>
      </w:r>
      <w:r>
        <w:rPr>
          <w:rFonts w:ascii="Quicksand Book" w:hAnsi="Quicksand Book" w:cs="Times New Roman"/>
          <w:b/>
          <w:color w:val="0070C0"/>
          <w:sz w:val="28"/>
          <w:szCs w:val="28"/>
        </w:rPr>
        <w:t>104</w:t>
      </w:r>
      <w:r>
        <w:rPr>
          <w:rFonts w:ascii="Quicksand Book" w:hAnsi="Quicksand Book" w:cs="Times New Roman"/>
          <w:b/>
          <w:color w:val="0070C0"/>
          <w:sz w:val="28"/>
          <w:szCs w:val="28"/>
        </w:rPr>
        <w:t xml:space="preserve"> </w:t>
      </w:r>
    </w:p>
    <w:p w:rsidR="00E83BC6" w:rsidRPr="00EC7A49" w:rsidRDefault="00E83BC6" w:rsidP="00E83BC6">
      <w:pPr>
        <w:pStyle w:val="Paragraphedeliste"/>
        <w:rPr>
          <w:rFonts w:ascii="Quicksand Book" w:hAnsi="Quicksand Book" w:cs="Times New Roman"/>
          <w:b/>
          <w:color w:val="0070C0"/>
          <w:sz w:val="28"/>
          <w:szCs w:val="28"/>
        </w:rPr>
      </w:pPr>
    </w:p>
    <w:p w:rsidR="00E83BC6" w:rsidRPr="00EC7A49" w:rsidRDefault="00E83BC6" w:rsidP="00E83BC6">
      <w:pPr>
        <w:pStyle w:val="Paragraphedeliste"/>
        <w:rPr>
          <w:rFonts w:ascii="Quicksand Book" w:hAnsi="Quicksand Book" w:cs="Times New Roman"/>
          <w:b/>
          <w:color w:val="00B050"/>
          <w:sz w:val="28"/>
          <w:szCs w:val="28"/>
        </w:rPr>
      </w:pPr>
      <w:proofErr w:type="gramStart"/>
      <w:r w:rsidRPr="00EC7A49">
        <w:rPr>
          <w:rFonts w:ascii="Quicksand Book" w:hAnsi="Quicksand Book" w:cs="Times New Roman"/>
          <w:b/>
          <w:color w:val="00B050"/>
          <w:sz w:val="28"/>
          <w:szCs w:val="28"/>
        </w:rPr>
        <w:t>( Se</w:t>
      </w:r>
      <w:proofErr w:type="gramEnd"/>
      <w:r w:rsidRPr="00EC7A49">
        <w:rPr>
          <w:rFonts w:ascii="Quicksand Book" w:hAnsi="Quicksand Book" w:cs="Times New Roman"/>
          <w:b/>
          <w:color w:val="00B050"/>
          <w:sz w:val="28"/>
          <w:szCs w:val="28"/>
        </w:rPr>
        <w:t xml:space="preserve"> corriger à l’aide de la fiche de correction ) </w:t>
      </w:r>
    </w:p>
    <w:p w:rsidR="00FC3861" w:rsidRPr="00FC3861" w:rsidRDefault="00FC3861" w:rsidP="00FC3861">
      <w:pPr>
        <w:pStyle w:val="Paragraphedeliste"/>
        <w:ind w:left="1080"/>
        <w:rPr>
          <w:rFonts w:ascii="Quicksand Book" w:hAnsi="Quicksand Book" w:cs="Times New Roman"/>
          <w:color w:val="0070C0"/>
          <w:sz w:val="28"/>
          <w:szCs w:val="28"/>
          <w:u w:val="single"/>
        </w:rPr>
      </w:pPr>
    </w:p>
    <w:p w:rsidR="007615CB" w:rsidRDefault="003872C0" w:rsidP="00750FA7">
      <w:pPr>
        <w:rPr>
          <w:rFonts w:ascii="Quicksand Book" w:hAnsi="Quicksand Book" w:cs="Times New Roman"/>
          <w:b/>
          <w:color w:val="FF0000"/>
          <w:sz w:val="28"/>
          <w:szCs w:val="28"/>
        </w:rPr>
      </w:pPr>
      <w:r>
        <w:rPr>
          <w:rFonts w:ascii="Quicksand Book" w:hAnsi="Quicksand Book" w:cs="Times New Roman"/>
          <w:b/>
          <w:color w:val="FF0000"/>
          <w:sz w:val="28"/>
          <w:szCs w:val="28"/>
        </w:rPr>
        <w:t>5</w:t>
      </w:r>
      <w:r w:rsidR="002B7925" w:rsidRPr="002B7925">
        <w:rPr>
          <w:rFonts w:ascii="Quicksand Book" w:hAnsi="Quicksand Book" w:cs="Times New Roman"/>
          <w:b/>
          <w:color w:val="FF0000"/>
          <w:sz w:val="28"/>
          <w:szCs w:val="28"/>
        </w:rPr>
        <w:t xml:space="preserve">° </w:t>
      </w:r>
      <w:r w:rsidR="002B7925">
        <w:rPr>
          <w:rFonts w:ascii="Quicksand Book" w:hAnsi="Quicksand Book" w:cs="Times New Roman"/>
          <w:b/>
          <w:color w:val="FF0000"/>
          <w:sz w:val="28"/>
          <w:szCs w:val="28"/>
        </w:rPr>
        <w:t xml:space="preserve">Littérature : </w:t>
      </w:r>
    </w:p>
    <w:p w:rsidR="002B7925" w:rsidRDefault="002B7925" w:rsidP="00750FA7">
      <w:pPr>
        <w:rPr>
          <w:rFonts w:ascii="Quicksand Book" w:hAnsi="Quicksand Book" w:cs="Times New Roman"/>
          <w:b/>
          <w:color w:val="0070C0"/>
          <w:sz w:val="28"/>
          <w:szCs w:val="28"/>
        </w:rPr>
      </w:pPr>
      <w:r w:rsidRPr="002B7925">
        <w:rPr>
          <w:rFonts w:ascii="Quicksand Book" w:hAnsi="Quicksand Book" w:cs="Times New Roman"/>
          <w:b/>
          <w:color w:val="0070C0"/>
          <w:sz w:val="28"/>
          <w:szCs w:val="28"/>
        </w:rPr>
        <w:t>Lire 15 minutes de Napoléon Moustache</w:t>
      </w:r>
      <w:r w:rsidR="006D00E5">
        <w:rPr>
          <w:rFonts w:ascii="Quicksand Book" w:hAnsi="Quicksand Book" w:cs="Times New Roman"/>
          <w:b/>
          <w:color w:val="0070C0"/>
          <w:sz w:val="28"/>
          <w:szCs w:val="28"/>
        </w:rPr>
        <w:t xml:space="preserve"> ou d’un autre livre.</w:t>
      </w:r>
    </w:p>
    <w:p w:rsidR="002B7925" w:rsidRDefault="002B7925" w:rsidP="00750FA7">
      <w:pPr>
        <w:rPr>
          <w:rFonts w:ascii="Quicksand Book" w:hAnsi="Quicksand Book" w:cs="Times New Roman"/>
          <w:b/>
          <w:color w:val="0070C0"/>
          <w:sz w:val="28"/>
          <w:szCs w:val="28"/>
        </w:rPr>
      </w:pPr>
    </w:p>
    <w:p w:rsidR="003872C0" w:rsidRDefault="003872C0" w:rsidP="003872C0">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6</w:t>
      </w:r>
      <w:r w:rsidR="002B7925" w:rsidRPr="00390CB6">
        <w:rPr>
          <w:rFonts w:ascii="Quicksand Book" w:hAnsi="Quicksand Book" w:cs="Times New Roman"/>
          <w:b/>
          <w:color w:val="FF0000"/>
          <w:sz w:val="28"/>
          <w:szCs w:val="28"/>
          <w:u w:val="single"/>
        </w:rPr>
        <w:t xml:space="preserve">° </w:t>
      </w:r>
      <w:r>
        <w:rPr>
          <w:rFonts w:ascii="Quicksand Book" w:hAnsi="Quicksand Book" w:cs="Times New Roman"/>
          <w:b/>
          <w:color w:val="FF0000"/>
          <w:sz w:val="28"/>
          <w:szCs w:val="28"/>
          <w:u w:val="single"/>
        </w:rPr>
        <w:t>Géographie.</w:t>
      </w:r>
    </w:p>
    <w:p w:rsidR="00390CB6" w:rsidRDefault="00BC0BAE" w:rsidP="00BC0BAE">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Faire le jeu des pays européens.</w:t>
      </w:r>
    </w:p>
    <w:p w:rsidR="00BC0BAE" w:rsidRDefault="00BC0BAE" w:rsidP="00BC0BAE">
      <w:pPr>
        <w:rPr>
          <w:rFonts w:ascii="Quicksand Book" w:hAnsi="Quicksand Book" w:cs="Times New Roman"/>
          <w:b/>
          <w:color w:val="FF0000"/>
          <w:sz w:val="28"/>
          <w:szCs w:val="28"/>
          <w:u w:val="single"/>
        </w:rPr>
      </w:pPr>
      <w:hyperlink r:id="rId9" w:history="1">
        <w:r w:rsidRPr="00BC0BAE">
          <w:rPr>
            <w:rStyle w:val="Lienhypertexte"/>
            <w:rFonts w:ascii="Quicksand Book" w:hAnsi="Quicksand Book" w:cs="Times New Roman"/>
            <w:b/>
            <w:sz w:val="28"/>
            <w:szCs w:val="28"/>
          </w:rPr>
          <w:t>https://www.logicieleducatif.fr/eveil/geographie/europe.php</w:t>
        </w:r>
      </w:hyperlink>
    </w:p>
    <w:p w:rsidR="00BC0BAE" w:rsidRDefault="00BC0BAE" w:rsidP="00BC0BAE">
      <w:pPr>
        <w:rPr>
          <w:rFonts w:ascii="Quicksand Book" w:hAnsi="Quicksand Book" w:cs="Times New Roman"/>
          <w:b/>
          <w:color w:val="FF0000"/>
          <w:sz w:val="28"/>
          <w:szCs w:val="28"/>
          <w:u w:val="single"/>
        </w:rPr>
      </w:pPr>
    </w:p>
    <w:p w:rsidR="00BC0BAE" w:rsidRDefault="00BC0BAE" w:rsidP="00BC0BAE">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Regarder cette vidéo pour découvrir l’Outre-Mer</w:t>
      </w:r>
    </w:p>
    <w:p w:rsidR="00BC0BAE" w:rsidRDefault="00BC0BAE" w:rsidP="00BC0BAE">
      <w:pPr>
        <w:rPr>
          <w:rFonts w:ascii="Quicksand Book" w:hAnsi="Quicksand Book" w:cs="Times New Roman"/>
          <w:b/>
          <w:color w:val="FF0000"/>
          <w:sz w:val="28"/>
          <w:szCs w:val="28"/>
          <w:u w:val="single"/>
        </w:rPr>
      </w:pPr>
      <w:hyperlink r:id="rId10" w:history="1">
        <w:r w:rsidRPr="00BC0BAE">
          <w:rPr>
            <w:rStyle w:val="Lienhypertexte"/>
            <w:rFonts w:ascii="Quicksand Book" w:hAnsi="Quicksand Book" w:cs="Times New Roman"/>
            <w:b/>
            <w:sz w:val="28"/>
            <w:szCs w:val="28"/>
          </w:rPr>
          <w:t>https://www.lumni.fr/video/c-est-quoi-l-outre-mer-professeur-gamberge</w:t>
        </w:r>
      </w:hyperlink>
    </w:p>
    <w:p w:rsidR="00BC0BAE" w:rsidRDefault="00BC0BAE" w:rsidP="00BC0BAE">
      <w:pPr>
        <w:rPr>
          <w:rFonts w:ascii="Quicksand Book" w:hAnsi="Quicksand Book" w:cs="Times New Roman"/>
          <w:b/>
          <w:color w:val="FF0000"/>
          <w:sz w:val="28"/>
          <w:szCs w:val="28"/>
          <w:u w:val="single"/>
        </w:rPr>
      </w:pPr>
    </w:p>
    <w:p w:rsidR="00BC0BAE" w:rsidRDefault="00BC0BAE" w:rsidP="00BC0BAE">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Jeu pour mémoriser les pays d’Outre-Mer.</w:t>
      </w:r>
    </w:p>
    <w:p w:rsidR="00BC0BAE" w:rsidRDefault="00BC0BAE" w:rsidP="00BC0BAE">
      <w:pPr>
        <w:rPr>
          <w:rFonts w:ascii="Quicksand Book" w:hAnsi="Quicksand Book" w:cs="Times New Roman"/>
          <w:b/>
          <w:color w:val="FF0000"/>
          <w:sz w:val="28"/>
          <w:szCs w:val="28"/>
          <w:u w:val="single"/>
        </w:rPr>
      </w:pPr>
      <w:hyperlink r:id="rId11" w:history="1">
        <w:r w:rsidRPr="00BC0BAE">
          <w:rPr>
            <w:rStyle w:val="Lienhypertexte"/>
            <w:rFonts w:ascii="Quicksand Book" w:hAnsi="Quicksand Book" w:cs="Times New Roman"/>
            <w:b/>
            <w:sz w:val="28"/>
            <w:szCs w:val="28"/>
          </w:rPr>
          <w:t>http://leblogdumaitre.eklablog.com/outre-mer-la-carte-le-jeu-a113325750</w:t>
        </w:r>
      </w:hyperlink>
    </w:p>
    <w:p w:rsidR="00BC0BAE" w:rsidRDefault="00BC0BAE" w:rsidP="00BC0BAE">
      <w:pPr>
        <w:rPr>
          <w:rFonts w:ascii="Quicksand Book" w:hAnsi="Quicksand Book" w:cs="Times New Roman"/>
          <w:b/>
          <w:color w:val="FF0000"/>
          <w:sz w:val="28"/>
          <w:szCs w:val="28"/>
          <w:u w:val="single"/>
        </w:rPr>
      </w:pPr>
    </w:p>
    <w:p w:rsidR="00BD1957" w:rsidRDefault="00BD1957" w:rsidP="00BC0BAE">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Leçon à recopier</w:t>
      </w:r>
      <w:r w:rsidR="005165EB">
        <w:rPr>
          <w:rFonts w:ascii="Quicksand Book" w:hAnsi="Quicksand Book" w:cs="Times New Roman"/>
          <w:b/>
          <w:color w:val="FF0000"/>
          <w:sz w:val="28"/>
          <w:szCs w:val="28"/>
          <w:u w:val="single"/>
        </w:rPr>
        <w:t xml:space="preserve"> ou à imprimer /coller</w:t>
      </w:r>
      <w:r>
        <w:rPr>
          <w:rFonts w:ascii="Quicksand Book" w:hAnsi="Quicksand Book" w:cs="Times New Roman"/>
          <w:b/>
          <w:color w:val="FF0000"/>
          <w:sz w:val="28"/>
          <w:szCs w:val="28"/>
          <w:u w:val="single"/>
        </w:rPr>
        <w:t xml:space="preserve"> en respectant le </w:t>
      </w:r>
      <w:r w:rsidR="005165EB">
        <w:rPr>
          <w:rFonts w:ascii="Quicksand Book" w:hAnsi="Quicksand Book" w:cs="Times New Roman"/>
          <w:b/>
          <w:color w:val="FF0000"/>
          <w:sz w:val="28"/>
          <w:szCs w:val="28"/>
          <w:u w:val="single"/>
        </w:rPr>
        <w:t>code couleur. Passer des lignes :</w:t>
      </w:r>
    </w:p>
    <w:p w:rsidR="00BD1957" w:rsidRDefault="00BD1957" w:rsidP="00BC0BAE">
      <w:pPr>
        <w:rPr>
          <w:rFonts w:ascii="Quicksand Book" w:hAnsi="Quicksand Book" w:cs="Times New Roman"/>
          <w:b/>
          <w:color w:val="FF0000"/>
          <w:sz w:val="28"/>
          <w:szCs w:val="28"/>
          <w:u w:val="single"/>
        </w:rPr>
      </w:pPr>
    </w:p>
    <w:p w:rsidR="00BD1957" w:rsidRDefault="00BD1957" w:rsidP="00BD1957">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Ecrire un nouveau titre en géographie en haut d’une nouvelle page :</w:t>
      </w:r>
    </w:p>
    <w:p w:rsidR="00BD1957" w:rsidRDefault="00BD1957" w:rsidP="00BD1957">
      <w:pPr>
        <w:rPr>
          <w:rFonts w:ascii="Quicksand Book" w:hAnsi="Quicksand Book" w:cs="Times New Roman"/>
          <w:b/>
          <w:color w:val="FF0000"/>
          <w:sz w:val="28"/>
          <w:szCs w:val="28"/>
          <w:u w:val="single"/>
        </w:rPr>
      </w:pPr>
      <w:r>
        <w:rPr>
          <w:rFonts w:ascii="Quicksand Book" w:hAnsi="Quicksand Book" w:cs="Times New Roman"/>
          <w:b/>
          <w:color w:val="FF0000"/>
          <w:sz w:val="28"/>
          <w:szCs w:val="28"/>
          <w:u w:val="single"/>
        </w:rPr>
        <w:t>La France d’Outre-mer</w:t>
      </w:r>
    </w:p>
    <w:p w:rsidR="005165EB" w:rsidRDefault="005165EB" w:rsidP="00BD1957">
      <w:pPr>
        <w:rPr>
          <w:rFonts w:ascii="Quicksand Book" w:hAnsi="Quicksand Book" w:cs="Times New Roman"/>
          <w:b/>
          <w:color w:val="FF0000"/>
          <w:sz w:val="28"/>
          <w:szCs w:val="28"/>
          <w:u w:val="single"/>
        </w:rPr>
      </w:pPr>
    </w:p>
    <w:p w:rsidR="005165EB" w:rsidRPr="005165EB" w:rsidRDefault="005165EB" w:rsidP="00BD1957">
      <w:pPr>
        <w:rPr>
          <w:rFonts w:ascii="Quicksand Book" w:hAnsi="Quicksand Book" w:cs="Times New Roman"/>
          <w:color w:val="FF0000"/>
          <w:sz w:val="28"/>
          <w:szCs w:val="28"/>
          <w:u w:val="single"/>
        </w:rPr>
      </w:pPr>
    </w:p>
    <w:p w:rsidR="005165EB" w:rsidRPr="005165EB" w:rsidRDefault="005165EB" w:rsidP="00BD1957">
      <w:pPr>
        <w:rPr>
          <w:rFonts w:ascii="Cursive standard" w:hAnsi="Cursive standard" w:cs="Times New Roman"/>
          <w:color w:val="FF0000"/>
          <w:sz w:val="40"/>
          <w:szCs w:val="40"/>
          <w:u w:val="single"/>
        </w:rPr>
      </w:pPr>
      <w:r w:rsidRPr="005165EB">
        <w:rPr>
          <w:rFonts w:ascii="Times New Roman" w:hAnsi="Times New Roman" w:cs="Times New Roman"/>
          <w:color w:val="FF0000"/>
          <w:sz w:val="40"/>
          <w:szCs w:val="40"/>
          <w:u w:val="single"/>
        </w:rPr>
        <w:t>I</w:t>
      </w:r>
      <w:r w:rsidRPr="005165EB">
        <w:rPr>
          <w:rFonts w:ascii="Cursive standard" w:hAnsi="Cursive standard" w:cs="Times New Roman"/>
          <w:color w:val="FF0000"/>
          <w:sz w:val="40"/>
          <w:szCs w:val="40"/>
          <w:u w:val="single"/>
        </w:rPr>
        <w:t xml:space="preserve"> Les territoires d’Outre-Mer.</w:t>
      </w:r>
    </w:p>
    <w:p w:rsidR="005165EB" w:rsidRPr="005165EB" w:rsidRDefault="005165EB" w:rsidP="00BD1957">
      <w:pPr>
        <w:rPr>
          <w:rFonts w:ascii="Cursive standard" w:hAnsi="Cursive standard" w:cs="Times New Roman"/>
          <w:color w:val="0070C0"/>
          <w:sz w:val="40"/>
          <w:szCs w:val="40"/>
        </w:rPr>
      </w:pPr>
      <w:r w:rsidRPr="005165EB">
        <w:rPr>
          <w:rFonts w:ascii="Cursive standard" w:hAnsi="Cursive standard" w:cs="Times New Roman"/>
          <w:color w:val="0070C0"/>
          <w:sz w:val="40"/>
          <w:szCs w:val="40"/>
        </w:rPr>
        <w:t>Les territoires d’Outre-Mer sont essentiellement des îles. La France possède ainsi :</w:t>
      </w:r>
    </w:p>
    <w:p w:rsidR="005165EB" w:rsidRDefault="005165EB" w:rsidP="005165EB">
      <w:pPr>
        <w:pStyle w:val="Paragraphedeliste"/>
        <w:numPr>
          <w:ilvl w:val="0"/>
          <w:numId w:val="4"/>
        </w:numPr>
        <w:rPr>
          <w:rFonts w:ascii="Cursive standard" w:hAnsi="Cursive standard" w:cs="Times New Roman"/>
          <w:color w:val="0070C0"/>
          <w:sz w:val="40"/>
          <w:szCs w:val="40"/>
        </w:rPr>
      </w:pPr>
      <w:r w:rsidRPr="005165EB">
        <w:rPr>
          <w:rFonts w:ascii="Cursive standard" w:hAnsi="Cursive standard" w:cs="Times New Roman"/>
          <w:sz w:val="40"/>
          <w:szCs w:val="40"/>
        </w:rPr>
        <w:t>un immense territoire</w:t>
      </w:r>
      <w:r w:rsidRPr="005165EB">
        <w:rPr>
          <w:rFonts w:ascii="Cursive standard" w:hAnsi="Cursive standard" w:cs="Times New Roman"/>
          <w:color w:val="0070C0"/>
          <w:sz w:val="40"/>
          <w:szCs w:val="40"/>
        </w:rPr>
        <w:t xml:space="preserve"> (la </w:t>
      </w:r>
      <w:proofErr w:type="gramStart"/>
      <w:r w:rsidRPr="005165EB">
        <w:rPr>
          <w:rFonts w:ascii="Cursive standard" w:hAnsi="Cursive standard" w:cs="Times New Roman"/>
          <w:color w:val="0070C0"/>
          <w:sz w:val="40"/>
          <w:szCs w:val="40"/>
        </w:rPr>
        <w:t>Guyane )</w:t>
      </w:r>
      <w:proofErr w:type="gramEnd"/>
      <w:r w:rsidRPr="005165EB">
        <w:rPr>
          <w:rFonts w:ascii="Cursive standard" w:hAnsi="Cursive standard" w:cs="Times New Roman"/>
          <w:color w:val="0070C0"/>
          <w:sz w:val="40"/>
          <w:szCs w:val="40"/>
        </w:rPr>
        <w:t xml:space="preserve"> </w:t>
      </w:r>
      <w:r w:rsidRPr="005165EB">
        <w:rPr>
          <w:rFonts w:ascii="Cursive standard" w:hAnsi="Cursive standard" w:cs="Times New Roman"/>
          <w:sz w:val="40"/>
          <w:szCs w:val="40"/>
        </w:rPr>
        <w:t xml:space="preserve">et des îles </w:t>
      </w:r>
      <w:r w:rsidRPr="005165EB">
        <w:rPr>
          <w:rFonts w:ascii="Cursive standard" w:hAnsi="Cursive standard" w:cs="Times New Roman"/>
          <w:color w:val="0070C0"/>
          <w:sz w:val="40"/>
          <w:szCs w:val="40"/>
        </w:rPr>
        <w:t>(Saint Pierre et Miquelon, la Guadeloupe et la Martinique ) en Amérique ;</w:t>
      </w:r>
    </w:p>
    <w:p w:rsidR="005165EB" w:rsidRPr="005165EB" w:rsidRDefault="005165EB" w:rsidP="005165EB">
      <w:pPr>
        <w:pStyle w:val="Paragraphedeliste"/>
        <w:ind w:left="1080"/>
        <w:rPr>
          <w:rFonts w:ascii="Cursive standard" w:hAnsi="Cursive standard" w:cs="Times New Roman"/>
          <w:color w:val="0070C0"/>
          <w:sz w:val="40"/>
          <w:szCs w:val="40"/>
        </w:rPr>
      </w:pPr>
    </w:p>
    <w:p w:rsidR="005165EB" w:rsidRPr="008E3479" w:rsidRDefault="005165EB" w:rsidP="005165EB">
      <w:pPr>
        <w:pStyle w:val="Paragraphedeliste"/>
        <w:numPr>
          <w:ilvl w:val="0"/>
          <w:numId w:val="4"/>
        </w:numPr>
        <w:rPr>
          <w:rFonts w:ascii="Cursive standard" w:hAnsi="Cursive standard" w:cs="Times New Roman"/>
          <w:color w:val="0070C0"/>
          <w:sz w:val="40"/>
          <w:szCs w:val="40"/>
        </w:rPr>
      </w:pPr>
      <w:r w:rsidRPr="008E3479">
        <w:rPr>
          <w:rFonts w:ascii="Cursive standard" w:hAnsi="Cursive standard" w:cs="Times New Roman"/>
          <w:sz w:val="40"/>
          <w:szCs w:val="40"/>
        </w:rPr>
        <w:t>des îles dans l’Océan Indien</w:t>
      </w:r>
      <w:r w:rsidRPr="008E3479">
        <w:rPr>
          <w:rFonts w:ascii="Cursive standard" w:hAnsi="Cursive standard" w:cs="Times New Roman"/>
          <w:color w:val="0070C0"/>
          <w:sz w:val="40"/>
          <w:szCs w:val="40"/>
        </w:rPr>
        <w:t xml:space="preserve"> </w:t>
      </w:r>
      <w:proofErr w:type="gramStart"/>
      <w:r w:rsidRPr="008E3479">
        <w:rPr>
          <w:rFonts w:ascii="Cursive standard" w:hAnsi="Cursive standard" w:cs="Times New Roman"/>
          <w:color w:val="0070C0"/>
          <w:sz w:val="40"/>
          <w:szCs w:val="40"/>
        </w:rPr>
        <w:t>( la</w:t>
      </w:r>
      <w:proofErr w:type="gramEnd"/>
      <w:r w:rsidRPr="008E3479">
        <w:rPr>
          <w:rFonts w:ascii="Cursive standard" w:hAnsi="Cursive standard" w:cs="Times New Roman"/>
          <w:color w:val="0070C0"/>
          <w:sz w:val="40"/>
          <w:szCs w:val="40"/>
        </w:rPr>
        <w:t xml:space="preserve"> Réunion, Mayotte ) et </w:t>
      </w:r>
      <w:r w:rsidRPr="008E3479">
        <w:rPr>
          <w:rFonts w:ascii="Cursive standard" w:hAnsi="Cursive standard" w:cs="Times New Roman"/>
          <w:sz w:val="40"/>
          <w:szCs w:val="40"/>
        </w:rPr>
        <w:t xml:space="preserve">dans l’Océan Pacifique </w:t>
      </w:r>
      <w:r w:rsidRPr="008E3479">
        <w:rPr>
          <w:rFonts w:ascii="Cursive standard" w:hAnsi="Cursive standard" w:cs="Times New Roman"/>
          <w:color w:val="0070C0"/>
          <w:sz w:val="40"/>
          <w:szCs w:val="40"/>
        </w:rPr>
        <w:t>( La Polynésie française, la Nouvelle-Calédonie, Wallis et Futuna ) ;</w:t>
      </w:r>
    </w:p>
    <w:p w:rsidR="005165EB" w:rsidRPr="005165EB" w:rsidRDefault="005165EB" w:rsidP="005165EB">
      <w:pPr>
        <w:pStyle w:val="Paragraphedeliste"/>
        <w:ind w:left="1080"/>
        <w:rPr>
          <w:rFonts w:ascii="Cursive standard" w:hAnsi="Cursive standard" w:cs="Times New Roman"/>
          <w:color w:val="0070C0"/>
          <w:sz w:val="40"/>
          <w:szCs w:val="40"/>
        </w:rPr>
      </w:pPr>
    </w:p>
    <w:p w:rsidR="005165EB" w:rsidRDefault="005165EB" w:rsidP="005165EB">
      <w:pPr>
        <w:pStyle w:val="Paragraphedeliste"/>
        <w:numPr>
          <w:ilvl w:val="0"/>
          <w:numId w:val="4"/>
        </w:numPr>
        <w:rPr>
          <w:rFonts w:ascii="Cursive standard" w:hAnsi="Cursive standard" w:cs="Times New Roman"/>
          <w:color w:val="0070C0"/>
          <w:sz w:val="40"/>
          <w:szCs w:val="40"/>
        </w:rPr>
      </w:pPr>
      <w:r w:rsidRPr="005165EB">
        <w:rPr>
          <w:rFonts w:ascii="Cursive standard" w:hAnsi="Cursive standard" w:cs="Times New Roman"/>
          <w:sz w:val="40"/>
          <w:szCs w:val="40"/>
        </w:rPr>
        <w:t xml:space="preserve">un vaste territoire </w:t>
      </w:r>
      <w:proofErr w:type="gramStart"/>
      <w:r w:rsidRPr="005165EB">
        <w:rPr>
          <w:rFonts w:ascii="Cursive standard" w:hAnsi="Cursive standard" w:cs="Times New Roman"/>
          <w:color w:val="0070C0"/>
          <w:sz w:val="40"/>
          <w:szCs w:val="40"/>
        </w:rPr>
        <w:t>( la</w:t>
      </w:r>
      <w:proofErr w:type="gramEnd"/>
      <w:r w:rsidRPr="005165EB">
        <w:rPr>
          <w:rFonts w:ascii="Cursive standard" w:hAnsi="Cursive standard" w:cs="Times New Roman"/>
          <w:color w:val="0070C0"/>
          <w:sz w:val="40"/>
          <w:szCs w:val="40"/>
        </w:rPr>
        <w:t xml:space="preserve"> terre Adélie) </w:t>
      </w:r>
      <w:r w:rsidRPr="005165EB">
        <w:rPr>
          <w:rFonts w:ascii="Cursive standard" w:hAnsi="Cursive standard" w:cs="Times New Roman"/>
          <w:sz w:val="40"/>
          <w:szCs w:val="40"/>
        </w:rPr>
        <w:t>en Antarctique</w:t>
      </w:r>
      <w:r w:rsidRPr="005165EB">
        <w:rPr>
          <w:rFonts w:ascii="Cursive standard" w:hAnsi="Cursive standard" w:cs="Times New Roman"/>
          <w:color w:val="0070C0"/>
          <w:sz w:val="40"/>
          <w:szCs w:val="40"/>
        </w:rPr>
        <w:t>.</w:t>
      </w:r>
    </w:p>
    <w:p w:rsidR="008E3479" w:rsidRPr="008E3479" w:rsidRDefault="008E3479" w:rsidP="008E3479">
      <w:pPr>
        <w:pStyle w:val="Paragraphedeliste"/>
        <w:rPr>
          <w:rFonts w:ascii="Cursive standard" w:hAnsi="Cursive standard" w:cs="Times New Roman"/>
          <w:color w:val="0070C0"/>
          <w:sz w:val="40"/>
          <w:szCs w:val="40"/>
        </w:rPr>
      </w:pPr>
    </w:p>
    <w:p w:rsidR="008E3479" w:rsidRDefault="008E3479" w:rsidP="008E3479">
      <w:pPr>
        <w:rPr>
          <w:rFonts w:ascii="Cursive standard" w:hAnsi="Cursive standard" w:cs="Times New Roman"/>
          <w:color w:val="FF0000"/>
          <w:sz w:val="40"/>
          <w:szCs w:val="40"/>
          <w:u w:val="single"/>
        </w:rPr>
      </w:pPr>
      <w:r w:rsidRPr="008E3479">
        <w:rPr>
          <w:rFonts w:ascii="Cursive standard" w:hAnsi="Cursive standard" w:cs="Times New Roman"/>
          <w:color w:val="FF0000"/>
          <w:sz w:val="40"/>
          <w:szCs w:val="40"/>
          <w:u w:val="single"/>
        </w:rPr>
        <w:t>7° Lecture</w:t>
      </w:r>
    </w:p>
    <w:p w:rsidR="008E3479" w:rsidRDefault="008E3479" w:rsidP="008E3479">
      <w:pPr>
        <w:pStyle w:val="Default"/>
        <w:rPr>
          <w:rFonts w:ascii="Verdana" w:hAnsi="Verdana" w:cs="Verdana"/>
        </w:rPr>
      </w:pPr>
      <w:r>
        <w:rPr>
          <w:rFonts w:ascii="Cursive standard" w:hAnsi="Cursive standard" w:cs="Times New Roman"/>
          <w:color w:val="FF0000"/>
          <w:sz w:val="40"/>
          <w:szCs w:val="40"/>
          <w:u w:val="single"/>
        </w:rPr>
        <w:t xml:space="preserve">Lire ce texte tiré d’un roman qui s’intitule «  </w:t>
      </w:r>
      <w:r w:rsidR="00C676E2">
        <w:rPr>
          <w:rFonts w:ascii="Cursive standard" w:hAnsi="Cursive standard" w:cs="Times New Roman"/>
          <w:color w:val="FF0000"/>
          <w:sz w:val="40"/>
          <w:szCs w:val="40"/>
          <w:u w:val="single"/>
        </w:rPr>
        <w:t>Sans famille » d’Hector Malot. Vos parents regardaient peut-être le dessin animé lorsqu’ils étaient petits.</w:t>
      </w:r>
    </w:p>
    <w:p w:rsidR="008E3479" w:rsidRDefault="008E3479" w:rsidP="008E3479">
      <w:pPr>
        <w:pStyle w:val="Default"/>
        <w:rPr>
          <w:rFonts w:ascii="Verdana" w:hAnsi="Verdana" w:cs="Verdana"/>
        </w:rPr>
      </w:pPr>
      <w:r>
        <w:rPr>
          <w:rFonts w:ascii="Verdana" w:hAnsi="Verdana" w:cs="Verdana"/>
        </w:rPr>
        <w:t>Les élèves à la maison peuvent agrandir ou modifier l’écriture.</w:t>
      </w: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Default="008E3479" w:rsidP="008E3479">
      <w:pPr>
        <w:pStyle w:val="Default"/>
        <w:rPr>
          <w:rFonts w:ascii="Verdana" w:hAnsi="Verdana" w:cs="Verdana"/>
        </w:rPr>
      </w:pPr>
    </w:p>
    <w:p w:rsidR="008E3479" w:rsidRPr="008E3479" w:rsidRDefault="008E3479" w:rsidP="008E3479">
      <w:pPr>
        <w:autoSpaceDE w:val="0"/>
        <w:autoSpaceDN w:val="0"/>
        <w:adjustRightInd w:val="0"/>
        <w:spacing w:after="0" w:line="240" w:lineRule="auto"/>
        <w:rPr>
          <w:rFonts w:ascii="Verdana" w:hAnsi="Verdana" w:cs="Verdana"/>
          <w:color w:val="000000"/>
          <w:sz w:val="24"/>
          <w:szCs w:val="24"/>
        </w:rPr>
      </w:pPr>
    </w:p>
    <w:p w:rsidR="008E3479" w:rsidRPr="008E3479" w:rsidRDefault="008E3479" w:rsidP="008E3479">
      <w:pPr>
        <w:autoSpaceDE w:val="0"/>
        <w:autoSpaceDN w:val="0"/>
        <w:adjustRightInd w:val="0"/>
        <w:spacing w:after="0" w:line="240" w:lineRule="auto"/>
        <w:rPr>
          <w:rFonts w:ascii="Verdana" w:hAnsi="Verdana" w:cs="Verdana"/>
          <w:color w:val="000000"/>
          <w:sz w:val="40"/>
          <w:szCs w:val="40"/>
        </w:rPr>
      </w:pPr>
      <w:r>
        <w:rPr>
          <w:rFonts w:ascii="Verdana" w:hAnsi="Verdana" w:cs="Verdana"/>
          <w:b/>
          <w:bCs/>
          <w:color w:val="000000"/>
          <w:sz w:val="40"/>
          <w:szCs w:val="40"/>
        </w:rPr>
        <w:t>Un petit</w:t>
      </w:r>
      <w:r w:rsidRPr="008E3479">
        <w:rPr>
          <w:rFonts w:ascii="Verdana" w:hAnsi="Verdana" w:cs="Verdana"/>
          <w:b/>
          <w:bCs/>
          <w:color w:val="000000"/>
          <w:sz w:val="40"/>
          <w:szCs w:val="40"/>
        </w:rPr>
        <w:t xml:space="preserve"> air de musique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i/>
          <w:iCs/>
          <w:color w:val="000000"/>
        </w:rPr>
        <w:t xml:space="preserve">Deux jeunes musiciens, Rémi et </w:t>
      </w:r>
      <w:proofErr w:type="spellStart"/>
      <w:r w:rsidRPr="008E3479">
        <w:rPr>
          <w:rFonts w:ascii="Verdana" w:hAnsi="Verdana" w:cs="Verdana"/>
          <w:i/>
          <w:iCs/>
          <w:color w:val="000000"/>
        </w:rPr>
        <w:t>Mattia</w:t>
      </w:r>
      <w:proofErr w:type="spellEnd"/>
      <w:r w:rsidRPr="008E3479">
        <w:rPr>
          <w:rFonts w:ascii="Verdana" w:hAnsi="Verdana" w:cs="Verdana"/>
          <w:i/>
          <w:iCs/>
          <w:color w:val="000000"/>
        </w:rPr>
        <w:t xml:space="preserve">, vont, jouant de ville en ville en compagnie de </w:t>
      </w:r>
      <w:proofErr w:type="spellStart"/>
      <w:r w:rsidRPr="008E3479">
        <w:rPr>
          <w:rFonts w:ascii="Verdana" w:hAnsi="Verdana" w:cs="Verdana"/>
          <w:i/>
          <w:iCs/>
          <w:color w:val="000000"/>
        </w:rPr>
        <w:t>Capi</w:t>
      </w:r>
      <w:proofErr w:type="spellEnd"/>
      <w:r w:rsidRPr="008E3479">
        <w:rPr>
          <w:rFonts w:ascii="Verdana" w:hAnsi="Verdana" w:cs="Verdana"/>
          <w:i/>
          <w:iCs/>
          <w:color w:val="000000"/>
        </w:rPr>
        <w:t xml:space="preserve">, leur caniche savant.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Comme nous arrivions à un village qui se trouve après V</w:t>
      </w:r>
      <w:r w:rsidR="00C676E2">
        <w:rPr>
          <w:rFonts w:ascii="Verdana" w:hAnsi="Verdana" w:cs="Verdana"/>
          <w:color w:val="000000"/>
        </w:rPr>
        <w:t>illejuif, nous préparant à cher</w:t>
      </w:r>
      <w:r w:rsidRPr="008E3479">
        <w:rPr>
          <w:rFonts w:ascii="Verdana" w:hAnsi="Verdana" w:cs="Verdana"/>
          <w:color w:val="000000"/>
        </w:rPr>
        <w:t>cher une place convenable pour notre représentation, nous passâmes devant la grande porte d'une ferme dont la cour était pleine de gens endimanchés, qui portaient tous des bouquets noués avec des flots de rubans et attachés, pour les hommes, à la boutonnière de leur habit, pour les femmes, à leur corsage; il ne fallait</w:t>
      </w:r>
      <w:r w:rsidR="00C676E2">
        <w:rPr>
          <w:rFonts w:ascii="Verdana" w:hAnsi="Verdana" w:cs="Verdana"/>
          <w:color w:val="000000"/>
        </w:rPr>
        <w:t xml:space="preserve"> pas être bien habile pour devi</w:t>
      </w:r>
      <w:r w:rsidRPr="008E3479">
        <w:rPr>
          <w:rFonts w:ascii="Verdana" w:hAnsi="Verdana" w:cs="Verdana"/>
          <w:color w:val="000000"/>
        </w:rPr>
        <w:t xml:space="preserve">ner que c'était une noce.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L'idée me vint que ces gens seraient peut-être satisfaits d'avoir des musiciens pour les faire danser, et aussitôt j'entrai dans la cour suivi de </w:t>
      </w:r>
      <w:proofErr w:type="spellStart"/>
      <w:r w:rsidRPr="008E3479">
        <w:rPr>
          <w:rFonts w:ascii="Verdana" w:hAnsi="Verdana" w:cs="Verdana"/>
          <w:color w:val="000000"/>
        </w:rPr>
        <w:t>Mattia</w:t>
      </w:r>
      <w:proofErr w:type="spellEnd"/>
      <w:r w:rsidRPr="008E3479">
        <w:rPr>
          <w:rFonts w:ascii="Verdana" w:hAnsi="Verdana" w:cs="Verdana"/>
          <w:color w:val="000000"/>
        </w:rPr>
        <w:t xml:space="preserve"> et de </w:t>
      </w:r>
      <w:proofErr w:type="spellStart"/>
      <w:r w:rsidRPr="008E3479">
        <w:rPr>
          <w:rFonts w:ascii="Verdana" w:hAnsi="Verdana" w:cs="Verdana"/>
          <w:color w:val="000000"/>
        </w:rPr>
        <w:t>Capi</w:t>
      </w:r>
      <w:proofErr w:type="spellEnd"/>
      <w:r w:rsidRPr="008E3479">
        <w:rPr>
          <w:rFonts w:ascii="Verdana" w:hAnsi="Verdana" w:cs="Verdana"/>
          <w:color w:val="000000"/>
        </w:rPr>
        <w:t>; puis, mon feutre à la main, et avec un grand salut, je fis ma proposition à la première personne que je trouvai sur mon passage. C'était un gros garçon dont la figure rouge comme brique était encadrée dans un grand col raide qui lui sciait les oreilles; i</w:t>
      </w:r>
      <w:r w:rsidR="00C676E2">
        <w:rPr>
          <w:rFonts w:ascii="Verdana" w:hAnsi="Verdana" w:cs="Verdana"/>
          <w:color w:val="000000"/>
        </w:rPr>
        <w:t>l avait l'air bon enfant et pla</w:t>
      </w:r>
      <w:bookmarkStart w:id="0" w:name="_GoBack"/>
      <w:bookmarkEnd w:id="0"/>
      <w:r w:rsidRPr="008E3479">
        <w:rPr>
          <w:rFonts w:ascii="Verdana" w:hAnsi="Verdana" w:cs="Verdana"/>
          <w:color w:val="000000"/>
        </w:rPr>
        <w:t xml:space="preserve">cide.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Il ne me répondit pas, mais, se tournant tout d'une pièce vers les gens de la noce, car sa redingote en beau drap luisant le gênait évidemment aux entournures, il fourra deux de ses doigts dans sa bouche et tira de cet instrument un si formidable sifflet que </w:t>
      </w:r>
      <w:proofErr w:type="spellStart"/>
      <w:r w:rsidRPr="008E3479">
        <w:rPr>
          <w:rFonts w:ascii="Verdana" w:hAnsi="Verdana" w:cs="Verdana"/>
          <w:color w:val="000000"/>
        </w:rPr>
        <w:t>Capi</w:t>
      </w:r>
      <w:proofErr w:type="spellEnd"/>
      <w:r w:rsidRPr="008E3479">
        <w:rPr>
          <w:rFonts w:ascii="Verdana" w:hAnsi="Verdana" w:cs="Verdana"/>
          <w:color w:val="000000"/>
        </w:rPr>
        <w:t xml:space="preserve"> en fut effrayé.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Ohé ! </w:t>
      </w:r>
      <w:proofErr w:type="gramStart"/>
      <w:r w:rsidRPr="008E3479">
        <w:rPr>
          <w:rFonts w:ascii="Verdana" w:hAnsi="Verdana" w:cs="Verdana"/>
          <w:color w:val="000000"/>
        </w:rPr>
        <w:t>les</w:t>
      </w:r>
      <w:proofErr w:type="gramEnd"/>
      <w:r w:rsidRPr="008E3479">
        <w:rPr>
          <w:rFonts w:ascii="Verdana" w:hAnsi="Verdana" w:cs="Verdana"/>
          <w:color w:val="000000"/>
        </w:rPr>
        <w:t xml:space="preserve"> autres, cria-t-il, quoi que vous pensez d'une petite air de musique ? »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V'là des artistes qui nous arrivent.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Oui, oui, la musique ! </w:t>
      </w:r>
      <w:proofErr w:type="gramStart"/>
      <w:r w:rsidRPr="008E3479">
        <w:rPr>
          <w:rFonts w:ascii="Verdana" w:hAnsi="Verdana" w:cs="Verdana"/>
          <w:color w:val="000000"/>
        </w:rPr>
        <w:t>crièrent</w:t>
      </w:r>
      <w:proofErr w:type="gramEnd"/>
      <w:r w:rsidRPr="008E3479">
        <w:rPr>
          <w:rFonts w:ascii="Verdana" w:hAnsi="Verdana" w:cs="Verdana"/>
          <w:color w:val="000000"/>
        </w:rPr>
        <w:t xml:space="preserve"> des voix d'hommes et de femmes.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En place pour le quadrille !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Et, en quelques minutes, mes groupes de danseurs se formèrent au milieu de la cour : ce qui fit fuir les volailles épouvantées.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On avait sorti une charrette de dessous un hangar; on </w:t>
      </w:r>
      <w:r w:rsidRPr="008E3479">
        <w:rPr>
          <w:rFonts w:ascii="Verdana" w:hAnsi="Verdana" w:cs="Verdana"/>
          <w:b/>
          <w:bCs/>
          <w:color w:val="000000"/>
        </w:rPr>
        <w:t xml:space="preserve">la </w:t>
      </w:r>
      <w:r w:rsidRPr="008E3479">
        <w:rPr>
          <w:rFonts w:ascii="Verdana" w:hAnsi="Verdana" w:cs="Verdana"/>
          <w:color w:val="000000"/>
        </w:rPr>
        <w:t xml:space="preserve">posa sur ses chambrières et on </w:t>
      </w:r>
      <w:r w:rsidRPr="008E3479">
        <w:rPr>
          <w:rFonts w:ascii="Verdana" w:hAnsi="Verdana" w:cs="Verdana"/>
          <w:b/>
          <w:bCs/>
          <w:color w:val="000000"/>
        </w:rPr>
        <w:t xml:space="preserve">nous </w:t>
      </w:r>
      <w:r w:rsidRPr="008E3479">
        <w:rPr>
          <w:rFonts w:ascii="Verdana" w:hAnsi="Verdana" w:cs="Verdana"/>
          <w:color w:val="000000"/>
        </w:rPr>
        <w:t xml:space="preserve">fit monter dessus.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«Un de vous </w:t>
      </w:r>
      <w:proofErr w:type="spellStart"/>
      <w:r w:rsidRPr="008E3479">
        <w:rPr>
          <w:rFonts w:ascii="Verdana" w:hAnsi="Verdana" w:cs="Verdana"/>
          <w:color w:val="000000"/>
        </w:rPr>
        <w:t>sait-il</w:t>
      </w:r>
      <w:proofErr w:type="spellEnd"/>
      <w:r w:rsidRPr="008E3479">
        <w:rPr>
          <w:rFonts w:ascii="Verdana" w:hAnsi="Verdana" w:cs="Verdana"/>
          <w:color w:val="000000"/>
        </w:rPr>
        <w:t xml:space="preserve"> jouer du cornet à piston ? nous demanda le gros rougeaud.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Oui, moi, dit Marris, mais je n'</w:t>
      </w:r>
      <w:r w:rsidRPr="008E3479">
        <w:rPr>
          <w:rFonts w:ascii="Verdana" w:hAnsi="Verdana" w:cs="Verdana"/>
          <w:b/>
          <w:bCs/>
          <w:color w:val="000000"/>
        </w:rPr>
        <w:t xml:space="preserve">en </w:t>
      </w:r>
      <w:r w:rsidRPr="008E3479">
        <w:rPr>
          <w:rFonts w:ascii="Verdana" w:hAnsi="Verdana" w:cs="Verdana"/>
          <w:color w:val="000000"/>
        </w:rPr>
        <w:t xml:space="preserve">ai pas.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Je vais aller vous en chercher un, parce que le violon, c'est joli mais c'est fadasse.»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Bientôt le cornet à piston fut apporté, et nous commençâmes à jouer des quadrilles, des polkas, des valses, surtout des quadrilles. Nous jouâmes ainsi jusqu'à la nuit sans que les danseurs nous laissent respirer. Cela n'était pas bien grave pour moi, mais cela l'était beaucoup pour </w:t>
      </w:r>
      <w:proofErr w:type="spellStart"/>
      <w:r w:rsidRPr="008E3479">
        <w:rPr>
          <w:rFonts w:ascii="Verdana" w:hAnsi="Verdana" w:cs="Verdana"/>
          <w:color w:val="000000"/>
        </w:rPr>
        <w:t>Mattia</w:t>
      </w:r>
      <w:proofErr w:type="spellEnd"/>
      <w:r w:rsidRPr="008E3479">
        <w:rPr>
          <w:rFonts w:ascii="Verdana" w:hAnsi="Verdana" w:cs="Verdana"/>
          <w:color w:val="000000"/>
        </w:rPr>
        <w:t xml:space="preserve">, chargé de la partie pénible, le cornet à piston, alors que je me contentais de la harpe. De plus il était fatigué par son voyage et par les privations. Je le voyais de temps en temps pâlir comme s'il allait se trouver mal ; cependant, il jouait </w:t>
      </w:r>
      <w:proofErr w:type="spellStart"/>
      <w:r w:rsidRPr="008E3479">
        <w:rPr>
          <w:rFonts w:ascii="Verdana" w:hAnsi="Verdana" w:cs="Verdana"/>
          <w:color w:val="000000"/>
        </w:rPr>
        <w:t>tou-jours</w:t>
      </w:r>
      <w:proofErr w:type="spellEnd"/>
      <w:r w:rsidRPr="008E3479">
        <w:rPr>
          <w:rFonts w:ascii="Verdana" w:hAnsi="Verdana" w:cs="Verdana"/>
          <w:color w:val="000000"/>
        </w:rPr>
        <w:t xml:space="preserve">, soufflant tant qu'il pouvait dans son embouchure. Heureusement, je ne fus pas seul à m'apercevoir de sa pâleur, la mariée la remarqua aussi.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«Assez, dit-elle, le petit n'en peut plus; maintenant, la main à la bourse pour les </w:t>
      </w:r>
      <w:proofErr w:type="spellStart"/>
      <w:r w:rsidRPr="008E3479">
        <w:rPr>
          <w:rFonts w:ascii="Verdana" w:hAnsi="Verdana" w:cs="Verdana"/>
          <w:color w:val="000000"/>
        </w:rPr>
        <w:t>musi-ciens</w:t>
      </w:r>
      <w:proofErr w:type="spellEnd"/>
      <w:r w:rsidRPr="008E3479">
        <w:rPr>
          <w:rFonts w:ascii="Verdana" w:hAnsi="Verdana" w:cs="Verdana"/>
          <w:color w:val="000000"/>
        </w:rPr>
        <w:t xml:space="preserv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 Si vous voulez, dis-je en sautant à bas de la voiture, je ferai faire la quête par notre caissier.»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Et je jetai mon chapeau à </w:t>
      </w:r>
      <w:proofErr w:type="spellStart"/>
      <w:r w:rsidRPr="008E3479">
        <w:rPr>
          <w:rFonts w:ascii="Verdana" w:hAnsi="Verdana" w:cs="Verdana"/>
          <w:color w:val="000000"/>
        </w:rPr>
        <w:t>Capi</w:t>
      </w:r>
      <w:proofErr w:type="spellEnd"/>
      <w:r w:rsidRPr="008E3479">
        <w:rPr>
          <w:rFonts w:ascii="Verdana" w:hAnsi="Verdana" w:cs="Verdana"/>
          <w:color w:val="000000"/>
        </w:rPr>
        <w:t xml:space="preserve"> qui le prit dans sa gueule. </w:t>
      </w:r>
    </w:p>
    <w:p w:rsidR="008E3479" w:rsidRPr="008E3479" w:rsidRDefault="008E3479" w:rsidP="008E3479">
      <w:pPr>
        <w:autoSpaceDE w:val="0"/>
        <w:autoSpaceDN w:val="0"/>
        <w:adjustRightInd w:val="0"/>
        <w:spacing w:after="0" w:line="240" w:lineRule="auto"/>
        <w:rPr>
          <w:rFonts w:ascii="Verdana" w:hAnsi="Verdana" w:cs="Verdana"/>
          <w:color w:val="000000"/>
        </w:rPr>
      </w:pPr>
      <w:r w:rsidRPr="008E3479">
        <w:rPr>
          <w:rFonts w:ascii="Verdana" w:hAnsi="Verdana" w:cs="Verdana"/>
          <w:color w:val="000000"/>
        </w:rPr>
        <w:t xml:space="preserve">On applaudit beaucoup la grâce avec laquelle il savait saluer quand on lui avait donné; mais ce qui valait mieux pour nous, on lui donna beaucoup. Comme je le suivais, je voyais les pièces blanches tomber dans le chapeau; le marié mit la dernière, et ce fut une pièce de cinq francs. Quelle fortune ! Ce ne fut pas tout. On nous invita à manger à la cuisine et on nous donna à coucher dans une grange. Le lendemain, quand nous </w:t>
      </w:r>
      <w:proofErr w:type="spellStart"/>
      <w:r w:rsidRPr="008E3479">
        <w:rPr>
          <w:rFonts w:ascii="Verdana" w:hAnsi="Verdana" w:cs="Verdana"/>
          <w:color w:val="000000"/>
        </w:rPr>
        <w:t>quit-tâmes</w:t>
      </w:r>
      <w:proofErr w:type="spellEnd"/>
      <w:r w:rsidRPr="008E3479">
        <w:rPr>
          <w:rFonts w:ascii="Verdana" w:hAnsi="Verdana" w:cs="Verdana"/>
          <w:color w:val="000000"/>
        </w:rPr>
        <w:t xml:space="preserve"> cette maison hospitalière, nous avions un capital de vingt-huit francs. Avec vingt-huit francs dans notre poche, nous étions des grands seigneurs. </w:t>
      </w:r>
    </w:p>
    <w:p w:rsidR="008E3479" w:rsidRPr="008E3479" w:rsidRDefault="008E3479" w:rsidP="008E3479">
      <w:pPr>
        <w:autoSpaceDE w:val="0"/>
        <w:autoSpaceDN w:val="0"/>
        <w:adjustRightInd w:val="0"/>
        <w:spacing w:after="0" w:line="240" w:lineRule="auto"/>
        <w:rPr>
          <w:rFonts w:ascii="Verdana" w:hAnsi="Verdana" w:cs="Verdana"/>
          <w:color w:val="000000"/>
          <w:sz w:val="24"/>
          <w:szCs w:val="24"/>
        </w:rPr>
      </w:pPr>
      <w:r w:rsidRPr="008E3479">
        <w:rPr>
          <w:rFonts w:ascii="Verdana" w:hAnsi="Verdana" w:cs="Verdana"/>
          <w:i/>
          <w:iCs/>
          <w:color w:val="000000"/>
        </w:rPr>
        <w:t>Hector Malot, Sans famille.</w:t>
      </w:r>
    </w:p>
    <w:sectPr w:rsidR="008E3479" w:rsidRPr="008E3479" w:rsidSect="009B77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panose1 w:val="00000000000000000000"/>
    <w:charset w:val="00"/>
    <w:family w:val="roman"/>
    <w:notTrueType/>
    <w:pitch w:val="variable"/>
    <w:sig w:usb0="800000AF" w:usb1="00000008" w:usb2="00000000" w:usb3="00000000" w:csb0="00000111" w:csb1="00000000"/>
  </w:font>
  <w:font w:name="Tahoma">
    <w:panose1 w:val="020B0604030504040204"/>
    <w:charset w:val="00"/>
    <w:family w:val="swiss"/>
    <w:pitch w:val="variable"/>
    <w:sig w:usb0="E1002EFF" w:usb1="C000605B" w:usb2="00000029" w:usb3="00000000" w:csb0="000101FF" w:csb1="00000000"/>
  </w:font>
  <w:font w:name="Cursive standard">
    <w:panose1 w:val="00000000000000000000"/>
    <w:charset w:val="00"/>
    <w:family w:val="auto"/>
    <w:pitch w:val="variable"/>
    <w:sig w:usb0="80000027" w:usb1="00000002"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7E"/>
    <w:multiLevelType w:val="hybridMultilevel"/>
    <w:tmpl w:val="9056D2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C76F1C"/>
    <w:multiLevelType w:val="hybridMultilevel"/>
    <w:tmpl w:val="550C03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855AF"/>
    <w:multiLevelType w:val="hybridMultilevel"/>
    <w:tmpl w:val="1A269C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8F0650"/>
    <w:multiLevelType w:val="hybridMultilevel"/>
    <w:tmpl w:val="7F64804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53F6CA5"/>
    <w:multiLevelType w:val="hybridMultilevel"/>
    <w:tmpl w:val="D5000B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343986"/>
    <w:multiLevelType w:val="hybridMultilevel"/>
    <w:tmpl w:val="C6789944"/>
    <w:lvl w:ilvl="0" w:tplc="420AD1DA">
      <w:start w:val="1"/>
      <w:numFmt w:val="bullet"/>
      <w:lvlText w:val=""/>
      <w:lvlJc w:val="left"/>
      <w:pPr>
        <w:ind w:left="720" w:hanging="360"/>
      </w:pPr>
      <w:rPr>
        <w:rFonts w:ascii="Symbol" w:eastAsiaTheme="minorHAnsi" w:hAnsi="Symbol"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171A5B"/>
    <w:multiLevelType w:val="hybridMultilevel"/>
    <w:tmpl w:val="FD9C1666"/>
    <w:lvl w:ilvl="0" w:tplc="603696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6530114"/>
    <w:multiLevelType w:val="hybridMultilevel"/>
    <w:tmpl w:val="4D424390"/>
    <w:lvl w:ilvl="0" w:tplc="23A0006A">
      <w:start w:val="1"/>
      <w:numFmt w:val="bullet"/>
      <w:lvlText w:val="-"/>
      <w:lvlJc w:val="left"/>
      <w:pPr>
        <w:ind w:left="1080" w:hanging="360"/>
      </w:pPr>
      <w:rPr>
        <w:rFonts w:ascii="Quicksand Book" w:eastAsiaTheme="minorHAnsi" w:hAnsi="Quicksand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ABE7A2A"/>
    <w:multiLevelType w:val="hybridMultilevel"/>
    <w:tmpl w:val="2E001CD8"/>
    <w:lvl w:ilvl="0" w:tplc="0E58B1CA">
      <w:start w:val="1"/>
      <w:numFmt w:val="bullet"/>
      <w:lvlText w:val="-"/>
      <w:lvlJc w:val="left"/>
      <w:pPr>
        <w:ind w:left="720" w:hanging="360"/>
      </w:pPr>
      <w:rPr>
        <w:rFonts w:ascii="Quicksand Book" w:eastAsiaTheme="minorHAnsi" w:hAnsi="Quicksand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9D42C7"/>
    <w:multiLevelType w:val="hybridMultilevel"/>
    <w:tmpl w:val="E6CA97EC"/>
    <w:lvl w:ilvl="0" w:tplc="AE9E9558">
      <w:start w:val="165"/>
      <w:numFmt w:val="bullet"/>
      <w:lvlText w:val="-"/>
      <w:lvlJc w:val="left"/>
      <w:pPr>
        <w:ind w:left="720" w:hanging="360"/>
      </w:pPr>
      <w:rPr>
        <w:rFonts w:ascii="Quicksand Book" w:eastAsiaTheme="minorHAnsi" w:hAnsi="Quicksand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DF1BCB"/>
    <w:multiLevelType w:val="hybridMultilevel"/>
    <w:tmpl w:val="1B18D94C"/>
    <w:lvl w:ilvl="0" w:tplc="27203A04">
      <w:start w:val="4"/>
      <w:numFmt w:val="bullet"/>
      <w:lvlText w:val="-"/>
      <w:lvlJc w:val="left"/>
      <w:pPr>
        <w:ind w:left="1080" w:hanging="360"/>
      </w:pPr>
      <w:rPr>
        <w:rFonts w:ascii="Quicksand Book" w:eastAsiaTheme="minorHAnsi" w:hAnsi="Quicksand Book"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550017D"/>
    <w:multiLevelType w:val="hybridMultilevel"/>
    <w:tmpl w:val="FF5ABB6E"/>
    <w:lvl w:ilvl="0" w:tplc="C526F8EC">
      <w:start w:val="165"/>
      <w:numFmt w:val="bullet"/>
      <w:lvlText w:val="-"/>
      <w:lvlJc w:val="left"/>
      <w:pPr>
        <w:ind w:left="720" w:hanging="360"/>
      </w:pPr>
      <w:rPr>
        <w:rFonts w:ascii="Quicksand Book" w:eastAsiaTheme="minorHAnsi" w:hAnsi="Quicksand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2612E4"/>
    <w:multiLevelType w:val="hybridMultilevel"/>
    <w:tmpl w:val="FC04E86E"/>
    <w:lvl w:ilvl="0" w:tplc="0A38812C">
      <w:start w:val="4"/>
      <w:numFmt w:val="bullet"/>
      <w:lvlText w:val="-"/>
      <w:lvlJc w:val="left"/>
      <w:pPr>
        <w:ind w:left="1080" w:hanging="360"/>
      </w:pPr>
      <w:rPr>
        <w:rFonts w:ascii="Quicksand Book" w:eastAsiaTheme="minorHAnsi" w:hAnsi="Quicksand Book" w:cs="Times New Roman" w:hint="default"/>
        <w:b w:val="0"/>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5FD491D"/>
    <w:multiLevelType w:val="hybridMultilevel"/>
    <w:tmpl w:val="3CC26884"/>
    <w:lvl w:ilvl="0" w:tplc="040C0017">
      <w:start w:val="1"/>
      <w:numFmt w:val="lowerLetter"/>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4D6AB5"/>
    <w:multiLevelType w:val="hybridMultilevel"/>
    <w:tmpl w:val="72EC2B5E"/>
    <w:lvl w:ilvl="0" w:tplc="2064280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7"/>
  </w:num>
  <w:num w:numId="5">
    <w:abstractNumId w:val="13"/>
  </w:num>
  <w:num w:numId="6">
    <w:abstractNumId w:val="1"/>
  </w:num>
  <w:num w:numId="7">
    <w:abstractNumId w:val="0"/>
  </w:num>
  <w:num w:numId="8">
    <w:abstractNumId w:val="4"/>
  </w:num>
  <w:num w:numId="9">
    <w:abstractNumId w:val="9"/>
  </w:num>
  <w:num w:numId="10">
    <w:abstractNumId w:val="11"/>
  </w:num>
  <w:num w:numId="11">
    <w:abstractNumId w:val="14"/>
  </w:num>
  <w:num w:numId="12">
    <w:abstractNumId w:val="10"/>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48"/>
    <w:rsid w:val="0000638C"/>
    <w:rsid w:val="00070D8A"/>
    <w:rsid w:val="000F4C57"/>
    <w:rsid w:val="00142855"/>
    <w:rsid w:val="00207CFE"/>
    <w:rsid w:val="002544EB"/>
    <w:rsid w:val="0027335C"/>
    <w:rsid w:val="002A4A24"/>
    <w:rsid w:val="002B7925"/>
    <w:rsid w:val="003254DC"/>
    <w:rsid w:val="0036665B"/>
    <w:rsid w:val="0037234B"/>
    <w:rsid w:val="00381913"/>
    <w:rsid w:val="00384783"/>
    <w:rsid w:val="003872C0"/>
    <w:rsid w:val="00390CB6"/>
    <w:rsid w:val="00397383"/>
    <w:rsid w:val="003D422F"/>
    <w:rsid w:val="0046076B"/>
    <w:rsid w:val="004B7DD7"/>
    <w:rsid w:val="004E5D83"/>
    <w:rsid w:val="005165EB"/>
    <w:rsid w:val="00530CD5"/>
    <w:rsid w:val="005324C8"/>
    <w:rsid w:val="00557FF7"/>
    <w:rsid w:val="00574232"/>
    <w:rsid w:val="00601751"/>
    <w:rsid w:val="00606308"/>
    <w:rsid w:val="006404F9"/>
    <w:rsid w:val="006506C5"/>
    <w:rsid w:val="0067345D"/>
    <w:rsid w:val="006B4277"/>
    <w:rsid w:val="006B4638"/>
    <w:rsid w:val="006D00E5"/>
    <w:rsid w:val="006E22E3"/>
    <w:rsid w:val="00704284"/>
    <w:rsid w:val="0071136C"/>
    <w:rsid w:val="00713496"/>
    <w:rsid w:val="00723B1A"/>
    <w:rsid w:val="00725801"/>
    <w:rsid w:val="00750FA7"/>
    <w:rsid w:val="00757903"/>
    <w:rsid w:val="007615CB"/>
    <w:rsid w:val="007661B6"/>
    <w:rsid w:val="007A189F"/>
    <w:rsid w:val="007B2E9C"/>
    <w:rsid w:val="00812C47"/>
    <w:rsid w:val="008141DC"/>
    <w:rsid w:val="0083256A"/>
    <w:rsid w:val="00835EDA"/>
    <w:rsid w:val="00864054"/>
    <w:rsid w:val="008A73D5"/>
    <w:rsid w:val="008B236C"/>
    <w:rsid w:val="008E3479"/>
    <w:rsid w:val="00941C0F"/>
    <w:rsid w:val="00944B67"/>
    <w:rsid w:val="009B22E5"/>
    <w:rsid w:val="009B7748"/>
    <w:rsid w:val="00A26402"/>
    <w:rsid w:val="00A70A79"/>
    <w:rsid w:val="00A73DFE"/>
    <w:rsid w:val="00AA7475"/>
    <w:rsid w:val="00AC71F0"/>
    <w:rsid w:val="00AD1F64"/>
    <w:rsid w:val="00AF1E9A"/>
    <w:rsid w:val="00B342C7"/>
    <w:rsid w:val="00B420A3"/>
    <w:rsid w:val="00B903E2"/>
    <w:rsid w:val="00BC0BAE"/>
    <w:rsid w:val="00BC336B"/>
    <w:rsid w:val="00BD1957"/>
    <w:rsid w:val="00BF797C"/>
    <w:rsid w:val="00C1441F"/>
    <w:rsid w:val="00C32C3F"/>
    <w:rsid w:val="00C676E2"/>
    <w:rsid w:val="00CB1A76"/>
    <w:rsid w:val="00CE6C2B"/>
    <w:rsid w:val="00D147E0"/>
    <w:rsid w:val="00DA362F"/>
    <w:rsid w:val="00DA7759"/>
    <w:rsid w:val="00E00170"/>
    <w:rsid w:val="00E21C15"/>
    <w:rsid w:val="00E31C97"/>
    <w:rsid w:val="00E83BC6"/>
    <w:rsid w:val="00EB56F2"/>
    <w:rsid w:val="00EC7A49"/>
    <w:rsid w:val="00EE7667"/>
    <w:rsid w:val="00EF5B42"/>
    <w:rsid w:val="00F01AA9"/>
    <w:rsid w:val="00FA1B82"/>
    <w:rsid w:val="00FC3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748"/>
    <w:pPr>
      <w:ind w:left="720"/>
      <w:contextualSpacing/>
    </w:pPr>
  </w:style>
  <w:style w:type="character" w:styleId="Lienhypertexte">
    <w:name w:val="Hyperlink"/>
    <w:basedOn w:val="Policepardfaut"/>
    <w:uiPriority w:val="99"/>
    <w:unhideWhenUsed/>
    <w:rsid w:val="007A189F"/>
    <w:rPr>
      <w:color w:val="0000FF" w:themeColor="hyperlink"/>
      <w:u w:val="single"/>
    </w:rPr>
  </w:style>
  <w:style w:type="paragraph" w:styleId="Textedebulles">
    <w:name w:val="Balloon Text"/>
    <w:basedOn w:val="Normal"/>
    <w:link w:val="TextedebullesCar"/>
    <w:uiPriority w:val="99"/>
    <w:semiHidden/>
    <w:unhideWhenUsed/>
    <w:rsid w:val="009B2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2E5"/>
    <w:rPr>
      <w:rFonts w:ascii="Tahoma" w:hAnsi="Tahoma" w:cs="Tahoma"/>
      <w:sz w:val="16"/>
      <w:szCs w:val="16"/>
    </w:rPr>
  </w:style>
  <w:style w:type="character" w:styleId="Lienhypertextesuivivisit">
    <w:name w:val="FollowedHyperlink"/>
    <w:basedOn w:val="Policepardfaut"/>
    <w:uiPriority w:val="99"/>
    <w:semiHidden/>
    <w:unhideWhenUsed/>
    <w:rsid w:val="00B903E2"/>
    <w:rPr>
      <w:color w:val="800080" w:themeColor="followedHyperlink"/>
      <w:u w:val="single"/>
    </w:rPr>
  </w:style>
  <w:style w:type="paragraph" w:customStyle="1" w:styleId="Default">
    <w:name w:val="Default"/>
    <w:rsid w:val="00FA1B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748"/>
    <w:pPr>
      <w:ind w:left="720"/>
      <w:contextualSpacing/>
    </w:pPr>
  </w:style>
  <w:style w:type="character" w:styleId="Lienhypertexte">
    <w:name w:val="Hyperlink"/>
    <w:basedOn w:val="Policepardfaut"/>
    <w:uiPriority w:val="99"/>
    <w:unhideWhenUsed/>
    <w:rsid w:val="007A189F"/>
    <w:rPr>
      <w:color w:val="0000FF" w:themeColor="hyperlink"/>
      <w:u w:val="single"/>
    </w:rPr>
  </w:style>
  <w:style w:type="paragraph" w:styleId="Textedebulles">
    <w:name w:val="Balloon Text"/>
    <w:basedOn w:val="Normal"/>
    <w:link w:val="TextedebullesCar"/>
    <w:uiPriority w:val="99"/>
    <w:semiHidden/>
    <w:unhideWhenUsed/>
    <w:rsid w:val="009B22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2E5"/>
    <w:rPr>
      <w:rFonts w:ascii="Tahoma" w:hAnsi="Tahoma" w:cs="Tahoma"/>
      <w:sz w:val="16"/>
      <w:szCs w:val="16"/>
    </w:rPr>
  </w:style>
  <w:style w:type="character" w:styleId="Lienhypertextesuivivisit">
    <w:name w:val="FollowedHyperlink"/>
    <w:basedOn w:val="Policepardfaut"/>
    <w:uiPriority w:val="99"/>
    <w:semiHidden/>
    <w:unhideWhenUsed/>
    <w:rsid w:val="00B903E2"/>
    <w:rPr>
      <w:color w:val="800080" w:themeColor="followedHyperlink"/>
      <w:u w:val="single"/>
    </w:rPr>
  </w:style>
  <w:style w:type="paragraph" w:customStyle="1" w:styleId="Default">
    <w:name w:val="Default"/>
    <w:rsid w:val="00FA1B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3GsfAHt0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Ll3GsfAHt0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veilles-du-monde.com/Colisee/" TargetMode="External"/><Relationship Id="rId11" Type="http://schemas.openxmlformats.org/officeDocument/2006/relationships/hyperlink" Target="http://leblogdumaitre.eklablog.com/outre-mer-la-carte-le-jeu-a113325750" TargetMode="External"/><Relationship Id="rId5" Type="http://schemas.openxmlformats.org/officeDocument/2006/relationships/webSettings" Target="webSettings.xml"/><Relationship Id="rId10" Type="http://schemas.openxmlformats.org/officeDocument/2006/relationships/hyperlink" Target="https://www.lumni.fr/video/c-est-quoi-l-outre-mer-professeur-gamberge" TargetMode="External"/><Relationship Id="rId4" Type="http://schemas.openxmlformats.org/officeDocument/2006/relationships/settings" Target="settings.xml"/><Relationship Id="rId9" Type="http://schemas.openxmlformats.org/officeDocument/2006/relationships/hyperlink" Target="https://www.logicieleducatif.fr/eveil/geographie/europ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1219</Words>
  <Characters>6706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2020-05-07T13:45:00Z</dcterms:created>
  <dcterms:modified xsi:type="dcterms:W3CDTF">2020-05-09T10:02:00Z</dcterms:modified>
</cp:coreProperties>
</file>