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1C68" w14:textId="7D5389C6" w:rsidR="00A61677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bookmarkStart w:id="0" w:name="_Hlk41900073"/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Rédaction</w:t>
      </w:r>
      <w:r w:rsidR="0021159A"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 xml:space="preserve"> : </w:t>
      </w:r>
      <w:r w:rsidR="00512EB2"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Ecris la suite de l’histoire</w:t>
      </w:r>
    </w:p>
    <w:p w14:paraId="584A264E" w14:textId="7530C154" w:rsidR="00477059" w:rsidRPr="00477059" w:rsidRDefault="00512EB2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color w:val="0070C0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color w:val="0070C0"/>
          <w:kern w:val="0"/>
          <w:sz w:val="32"/>
          <w:szCs w:val="32"/>
          <w:lang w:eastAsia="fr-FR"/>
        </w:rPr>
        <w:t>Théo et sa famille sont venus visiter le zoo de Paris. Ils passent devant le vivarium des boas. Soudain, ils entendent un grand « crac » et …</w:t>
      </w:r>
    </w:p>
    <w:p w14:paraId="6ACAE423" w14:textId="049F049C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</w:p>
    <w:p w14:paraId="63808BBE" w14:textId="6419BDCC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Grille de relecture :</w:t>
      </w:r>
    </w:p>
    <w:p w14:paraId="4A9314CC" w14:textId="7AFFB500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 xml:space="preserve">-  Mon texte raconte bien </w:t>
      </w:r>
      <w:r w:rsidR="00512EB2"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la suite de l’histoire</w:t>
      </w: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.</w:t>
      </w:r>
    </w:p>
    <w:p w14:paraId="7A61F0D3" w14:textId="3FB9903E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Mon texte est intéressant ou amusant, original.</w:t>
      </w:r>
    </w:p>
    <w:p w14:paraId="4CDF6B98" w14:textId="678BBF9D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Mon texte est organisé et les événements s’enchaînent bien.</w:t>
      </w:r>
    </w:p>
    <w:p w14:paraId="7742D913" w14:textId="2A87C2D2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J’ai utilisé le passé composé et le présent</w:t>
      </w:r>
    </w:p>
    <w:p w14:paraId="3549C9BB" w14:textId="09D65386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- J’ai vérifié l’orthographe des mots que je ne connaissais pas.</w:t>
      </w:r>
    </w:p>
    <w:p w14:paraId="7E4EF0A7" w14:textId="3ECFC121" w:rsidR="00477059" w:rsidRDefault="00477059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</w:pPr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 xml:space="preserve">- J’ai bien placé la ponctuation </w:t>
      </w:r>
      <w:proofErr w:type="gramStart"/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>( majuscules</w:t>
      </w:r>
      <w:proofErr w:type="gramEnd"/>
      <w:r>
        <w:rPr>
          <w:rFonts w:ascii="Quicksand" w:eastAsia="Times New Roman" w:hAnsi="Quicksand" w:cs="Times New Roman"/>
          <w:kern w:val="0"/>
          <w:sz w:val="32"/>
          <w:szCs w:val="32"/>
          <w:lang w:eastAsia="fr-FR"/>
        </w:rPr>
        <w:t xml:space="preserve">, points, virgules..) </w:t>
      </w:r>
    </w:p>
    <w:p w14:paraId="4330D9D7" w14:textId="151EF406" w:rsidR="00512EB2" w:rsidRPr="00512EB2" w:rsidRDefault="00512EB2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  <w:rPr>
          <w:color w:val="FF0000"/>
        </w:rPr>
      </w:pPr>
      <w:r w:rsidRPr="00512EB2">
        <w:rPr>
          <w:rFonts w:ascii="Quicksand" w:eastAsia="Times New Roman" w:hAnsi="Quicksand" w:cs="Times New Roman"/>
          <w:color w:val="FF0000"/>
          <w:kern w:val="0"/>
          <w:sz w:val="32"/>
          <w:szCs w:val="32"/>
          <w:lang w:eastAsia="fr-FR"/>
        </w:rPr>
        <w:t xml:space="preserve">Gardez cette rédaction. Vous me la rendrez lundi 22 </w:t>
      </w:r>
      <w:proofErr w:type="gramStart"/>
      <w:r w:rsidRPr="00512EB2">
        <w:rPr>
          <w:rFonts w:ascii="Quicksand" w:eastAsia="Times New Roman" w:hAnsi="Quicksand" w:cs="Times New Roman"/>
          <w:color w:val="FF0000"/>
          <w:kern w:val="0"/>
          <w:sz w:val="32"/>
          <w:szCs w:val="32"/>
          <w:lang w:eastAsia="fr-FR"/>
        </w:rPr>
        <w:t>juin .</w:t>
      </w:r>
      <w:proofErr w:type="gramEnd"/>
    </w:p>
    <w:p w14:paraId="7D911166" w14:textId="57D2994B" w:rsidR="00A61677" w:rsidRDefault="00A61677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uppressAutoHyphens w:val="0"/>
        <w:spacing w:before="100" w:after="0" w:line="240" w:lineRule="auto"/>
        <w:textAlignment w:val="auto"/>
      </w:pPr>
    </w:p>
    <w:p w14:paraId="3C414A75" w14:textId="77777777" w:rsidR="00A61677" w:rsidRDefault="00A61677">
      <w:pPr>
        <w:pStyle w:val="Standard"/>
        <w:rPr>
          <w:rFonts w:ascii="Comic Sans MS" w:hAnsi="Comic Sans MS"/>
          <w:sz w:val="32"/>
          <w:szCs w:val="32"/>
          <w:u w:val="single"/>
        </w:rPr>
      </w:pPr>
    </w:p>
    <w:p w14:paraId="2FD2471E" w14:textId="77777777" w:rsidR="00A61677" w:rsidRDefault="0021159A">
      <w:pPr>
        <w:pStyle w:val="Standard"/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1° Ecrire la date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z w:val="28"/>
          <w:szCs w:val="28"/>
        </w:rPr>
        <w:t>dans le cahier du jour :</w:t>
      </w:r>
    </w:p>
    <w:p w14:paraId="30FF10DB" w14:textId="64FDBB46" w:rsidR="00A61677" w:rsidRDefault="00B00F36">
      <w:pPr>
        <w:pStyle w:val="Standard"/>
      </w:pPr>
      <w:r>
        <w:rPr>
          <w:rFonts w:ascii="Comic Sans MS" w:hAnsi="Comic Sans MS"/>
          <w:color w:val="0070C0"/>
          <w:sz w:val="28"/>
          <w:szCs w:val="28"/>
        </w:rPr>
        <w:t xml:space="preserve">Vendredi </w:t>
      </w:r>
      <w:r w:rsidR="0036628B">
        <w:rPr>
          <w:rFonts w:ascii="Comic Sans MS" w:hAnsi="Comic Sans MS"/>
          <w:color w:val="0070C0"/>
          <w:sz w:val="28"/>
          <w:szCs w:val="28"/>
        </w:rPr>
        <w:t>1</w:t>
      </w:r>
      <w:r w:rsidR="00512EB2">
        <w:rPr>
          <w:rFonts w:ascii="Comic Sans MS" w:hAnsi="Comic Sans MS"/>
          <w:color w:val="0070C0"/>
          <w:sz w:val="28"/>
          <w:szCs w:val="28"/>
        </w:rPr>
        <w:t>9</w:t>
      </w:r>
      <w:r>
        <w:rPr>
          <w:rFonts w:ascii="Comic Sans MS" w:hAnsi="Comic Sans MS"/>
          <w:color w:val="0070C0"/>
          <w:sz w:val="28"/>
          <w:szCs w:val="28"/>
        </w:rPr>
        <w:t xml:space="preserve"> juin        Friday June </w:t>
      </w:r>
      <w:r w:rsidR="0036628B">
        <w:rPr>
          <w:rFonts w:ascii="Comic Sans MS" w:hAnsi="Comic Sans MS"/>
          <w:color w:val="0070C0"/>
          <w:sz w:val="28"/>
          <w:szCs w:val="28"/>
        </w:rPr>
        <w:t>1</w:t>
      </w:r>
      <w:r w:rsidR="00512EB2">
        <w:rPr>
          <w:rFonts w:ascii="Comic Sans MS" w:hAnsi="Comic Sans MS"/>
          <w:color w:val="0070C0"/>
          <w:sz w:val="28"/>
          <w:szCs w:val="28"/>
        </w:rPr>
        <w:t>9</w:t>
      </w:r>
      <w:r>
        <w:rPr>
          <w:rFonts w:ascii="Comic Sans MS" w:hAnsi="Comic Sans MS"/>
          <w:color w:val="0070C0"/>
          <w:sz w:val="28"/>
          <w:szCs w:val="28"/>
        </w:rPr>
        <w:t>th</w:t>
      </w:r>
    </w:p>
    <w:p w14:paraId="44367BEC" w14:textId="77777777" w:rsidR="00A61677" w:rsidRDefault="00A61677">
      <w:pPr>
        <w:pStyle w:val="Standard"/>
        <w:rPr>
          <w:rFonts w:ascii="Comic Sans MS" w:hAnsi="Comic Sans MS"/>
          <w:color w:val="0070C0"/>
          <w:sz w:val="28"/>
          <w:szCs w:val="28"/>
        </w:rPr>
      </w:pPr>
    </w:p>
    <w:p w14:paraId="60DCED7A" w14:textId="77777777" w:rsidR="00512EB2" w:rsidRDefault="00512EB2" w:rsidP="00512EB2">
      <w:p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</w:rPr>
      </w:pPr>
      <w:r w:rsidRPr="00761E17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</w:rPr>
        <w:t>2° Orthographe</w:t>
      </w:r>
      <w:r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</w:rPr>
        <w:t xml:space="preserve"> : auto-dictée pour lundi 22 juin </w:t>
      </w:r>
    </w:p>
    <w:tbl>
      <w:tblPr>
        <w:tblW w:w="10626" w:type="dxa"/>
        <w:tblCellSpacing w:w="0" w:type="dxa"/>
        <w:tblInd w:w="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26"/>
      </w:tblGrid>
      <w:tr w:rsidR="00512EB2" w:rsidRPr="004E4F7E" w14:paraId="3156A6C3" w14:textId="77777777" w:rsidTr="008F56C1">
        <w:trPr>
          <w:trHeight w:val="2643"/>
          <w:tblCellSpacing w:w="0" w:type="dxa"/>
        </w:trPr>
        <w:tc>
          <w:tcPr>
            <w:tcW w:w="10626" w:type="dxa"/>
            <w:hideMark/>
          </w:tcPr>
          <w:p w14:paraId="168F4DBF" w14:textId="77777777" w:rsidR="00512EB2" w:rsidRPr="00B4594E" w:rsidRDefault="00512EB2" w:rsidP="00512EB2">
            <w:pPr>
              <w:pStyle w:val="Paragraphedeliste"/>
              <w:numPr>
                <w:ilvl w:val="0"/>
                <w:numId w:val="2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Prends un sac en plastique. Déchire des bandelettes de papier. </w:t>
            </w:r>
          </w:p>
          <w:p w14:paraId="12A6457F" w14:textId="77777777" w:rsidR="00512EB2" w:rsidRPr="00B4594E" w:rsidRDefault="00512EB2" w:rsidP="00512EB2">
            <w:pPr>
              <w:pStyle w:val="Paragraphedeliste"/>
              <w:numPr>
                <w:ilvl w:val="0"/>
                <w:numId w:val="2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Prépare de la colle et trempe les bandes dedans. Fabrique une grosse boule en papier mâché. </w:t>
            </w:r>
          </w:p>
          <w:p w14:paraId="0FC4D9F4" w14:textId="77777777" w:rsidR="00512EB2" w:rsidRPr="00B4594E" w:rsidRDefault="00512EB2" w:rsidP="00512EB2">
            <w:pPr>
              <w:pStyle w:val="Paragraphedeliste"/>
              <w:numPr>
                <w:ilvl w:val="0"/>
                <w:numId w:val="2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Mets la boule obtenue dans le sac. Ferme-le en lui donnant une forme arrondie.</w:t>
            </w:r>
          </w:p>
          <w:p w14:paraId="0DEA1DB1" w14:textId="77777777" w:rsidR="00512EB2" w:rsidRDefault="00512EB2" w:rsidP="00512EB2">
            <w:pPr>
              <w:pStyle w:val="Paragraphedeliste"/>
              <w:numPr>
                <w:ilvl w:val="0"/>
                <w:numId w:val="2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Peins la tête avec de la gouache et fais les cheveux en collant des brins de laine. Tu obtiendras ainsi une très jolie marionnette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</w:t>
            </w: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vec laquelle tu pourras t'amuser.</w:t>
            </w:r>
            <w:r w:rsidRPr="004E4F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981BDAE" w14:textId="77777777" w:rsidR="00512EB2" w:rsidRPr="004E4F7E" w:rsidRDefault="00512EB2" w:rsidP="008F56C1">
            <w:pPr>
              <w:pStyle w:val="Paragraphedelist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0E1BCCF" w14:textId="75D2F710" w:rsidR="00A61677" w:rsidRDefault="00A61677">
      <w:pPr>
        <w:pStyle w:val="Standard"/>
        <w:rPr>
          <w:rFonts w:ascii="Comic Sans MS" w:hAnsi="Comic Sans MS"/>
          <w:sz w:val="28"/>
          <w:szCs w:val="28"/>
        </w:rPr>
      </w:pPr>
    </w:p>
    <w:p w14:paraId="395D084A" w14:textId="77777777" w:rsidR="0036628B" w:rsidRDefault="0036628B">
      <w:pPr>
        <w:pStyle w:val="Standard"/>
        <w:rPr>
          <w:rFonts w:ascii="Comic Sans MS" w:hAnsi="Comic Sans MS"/>
          <w:sz w:val="28"/>
          <w:szCs w:val="28"/>
        </w:rPr>
      </w:pPr>
    </w:p>
    <w:p w14:paraId="1FBA2554" w14:textId="77777777" w:rsidR="0036628B" w:rsidRDefault="0036628B">
      <w:pPr>
        <w:pStyle w:val="Standard"/>
        <w:rPr>
          <w:rFonts w:ascii="Comic Sans MS" w:hAnsi="Comic Sans MS"/>
          <w:sz w:val="28"/>
          <w:szCs w:val="28"/>
        </w:rPr>
      </w:pPr>
    </w:p>
    <w:p w14:paraId="0BFEF871" w14:textId="6415AEB8" w:rsidR="00F24A33" w:rsidRPr="00F24A33" w:rsidRDefault="00F24A33" w:rsidP="00F24A33">
      <w:pPr>
        <w:widowControl/>
        <w:rPr>
          <w:rFonts w:ascii="Quicksand Book" w:hAnsi="Quicksand Book" w:cs="Tahoma"/>
          <w:b/>
          <w:color w:val="FF0000"/>
          <w:sz w:val="28"/>
          <w:szCs w:val="28"/>
          <w:u w:val="single"/>
        </w:rPr>
      </w:pPr>
      <w:r w:rsidRPr="00F24A33">
        <w:rPr>
          <w:rFonts w:ascii="Quicksand Book" w:hAnsi="Quicksand Book" w:cs="Tahoma"/>
          <w:b/>
          <w:color w:val="FF0000"/>
          <w:sz w:val="28"/>
          <w:szCs w:val="28"/>
          <w:u w:val="single"/>
        </w:rPr>
        <w:t>3° Lexique</w:t>
      </w:r>
      <w:r w:rsidR="00D72CD2">
        <w:rPr>
          <w:rFonts w:ascii="Quicksand Book" w:hAnsi="Quicksand Book" w:cs="Tahoma"/>
          <w:b/>
          <w:color w:val="FF0000"/>
          <w:sz w:val="28"/>
          <w:szCs w:val="28"/>
          <w:u w:val="single"/>
        </w:rPr>
        <w:t> : des sensations, des sentiments, des jugements</w:t>
      </w:r>
    </w:p>
    <w:p w14:paraId="0B958E2C" w14:textId="37D3618A" w:rsidR="006A74D9" w:rsidRPr="00B3025A" w:rsidRDefault="006A74D9" w:rsidP="006A74D9">
      <w:pPr>
        <w:pStyle w:val="Standard"/>
        <w:rPr>
          <w:rFonts w:ascii="Quicksand Book" w:hAnsi="Quicksand Book" w:cs="Tahoma"/>
          <w:b/>
          <w:color w:val="FFC000" w:themeColor="accent4"/>
          <w:sz w:val="28"/>
          <w:szCs w:val="28"/>
          <w:u w:val="single"/>
        </w:rPr>
      </w:pPr>
    </w:p>
    <w:p w14:paraId="41533DEE" w14:textId="77777777" w:rsidR="00D1780B" w:rsidRPr="00D1780B" w:rsidRDefault="006A74D9" w:rsidP="006A74D9">
      <w:pPr>
        <w:widowControl/>
        <w:numPr>
          <w:ilvl w:val="0"/>
          <w:numId w:val="16"/>
        </w:numPr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r w:rsidRPr="006A74D9">
        <w:rPr>
          <w:rFonts w:ascii="Quicksand Book" w:hAnsi="Quicksand Book" w:cs="Times New Roman"/>
          <w:color w:val="FF0000"/>
          <w:sz w:val="28"/>
          <w:szCs w:val="28"/>
          <w:u w:val="single"/>
        </w:rPr>
        <w:lastRenderedPageBreak/>
        <w:t>Cm1 :</w:t>
      </w:r>
      <w:r w:rsidR="00EC0F20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 </w:t>
      </w:r>
      <w:r w:rsidR="00D1780B">
        <w:rPr>
          <w:rFonts w:ascii="Quicksand Book" w:hAnsi="Quicksand Book" w:cs="Times New Roman"/>
          <w:color w:val="FF0000"/>
          <w:sz w:val="28"/>
          <w:szCs w:val="28"/>
          <w:u w:val="single"/>
        </w:rPr>
        <w:t>Imprimer / coller ou recopier la leçon partie lexique.</w:t>
      </w:r>
    </w:p>
    <w:p w14:paraId="309A0B58" w14:textId="5B2740AE" w:rsidR="00D1780B" w:rsidRPr="00BD0342" w:rsidRDefault="00D1780B" w:rsidP="006A74D9">
      <w:pPr>
        <w:widowControl/>
        <w:numPr>
          <w:ilvl w:val="0"/>
          <w:numId w:val="16"/>
        </w:numPr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Exercices en ligne : </w:t>
      </w:r>
    </w:p>
    <w:p w14:paraId="0BE949AD" w14:textId="62B7107B" w:rsidR="00BD0342" w:rsidRDefault="00BD0342" w:rsidP="00BD0342">
      <w:pPr>
        <w:widowControl/>
        <w:ind w:left="1080"/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hyperlink r:id="rId7" w:history="1">
        <w:r w:rsidRPr="00BD0342">
          <w:rPr>
            <w:rStyle w:val="Lienhypertexte"/>
            <w:rFonts w:ascii="Quicksand Book" w:hAnsi="Quicksand Book" w:cs="Times New Roman"/>
            <w:sz w:val="28"/>
            <w:szCs w:val="28"/>
          </w:rPr>
          <w:t>https://learningapps.org/2969743</w:t>
        </w:r>
      </w:hyperlink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 xml:space="preserve"> </w:t>
      </w:r>
      <w:proofErr w:type="gramStart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>( assez</w:t>
      </w:r>
      <w:proofErr w:type="gramEnd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 xml:space="preserve"> facile)</w:t>
      </w:r>
    </w:p>
    <w:p w14:paraId="6A597F38" w14:textId="01515D20" w:rsidR="00BD0342" w:rsidRPr="00BD0342" w:rsidRDefault="00BD0342" w:rsidP="00BD0342">
      <w:pPr>
        <w:widowControl/>
        <w:ind w:left="1080"/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hyperlink r:id="rId8" w:history="1">
        <w:r w:rsidRPr="00BD0342">
          <w:rPr>
            <w:rStyle w:val="Lienhypertexte"/>
            <w:rFonts w:ascii="Quicksand Book" w:hAnsi="Quicksand Book" w:cs="Times New Roman"/>
            <w:sz w:val="28"/>
            <w:szCs w:val="28"/>
          </w:rPr>
          <w:t>https://learningapps.org/2538645</w:t>
        </w:r>
      </w:hyperlink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 xml:space="preserve"> </w:t>
      </w:r>
      <w:proofErr w:type="gramStart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>( difficile</w:t>
      </w:r>
      <w:proofErr w:type="gramEnd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>)</w:t>
      </w:r>
    </w:p>
    <w:p w14:paraId="6E73B47C" w14:textId="18ABB22F" w:rsidR="006A74D9" w:rsidRPr="006A74D9" w:rsidRDefault="00D06A73" w:rsidP="006A74D9">
      <w:pPr>
        <w:widowControl/>
        <w:ind w:left="720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b</w:t>
      </w:r>
      <w:r w:rsidR="006A74D9"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) </w:t>
      </w:r>
      <w:proofErr w:type="gramStart"/>
      <w:r w:rsidR="006A74D9"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exercices  </w:t>
      </w:r>
      <w:r w:rsidR="00D1780B">
        <w:rPr>
          <w:rFonts w:ascii="Quicksand Book" w:hAnsi="Quicksand Book" w:cs="Times New Roman"/>
          <w:color w:val="0070C0"/>
          <w:sz w:val="28"/>
          <w:szCs w:val="28"/>
        </w:rPr>
        <w:t>5</w:t>
      </w:r>
      <w:proofErr w:type="gramEnd"/>
      <w:r w:rsidR="00D1780B">
        <w:rPr>
          <w:rFonts w:ascii="Quicksand Book" w:hAnsi="Quicksand Book" w:cs="Times New Roman"/>
          <w:color w:val="0070C0"/>
          <w:sz w:val="28"/>
          <w:szCs w:val="28"/>
        </w:rPr>
        <w:t xml:space="preserve"> 6 7 </w:t>
      </w:r>
      <w:r w:rsidR="00D72CD2">
        <w:rPr>
          <w:rFonts w:ascii="Quicksand Book" w:hAnsi="Quicksand Book" w:cs="Times New Roman"/>
          <w:color w:val="0070C0"/>
          <w:sz w:val="28"/>
          <w:szCs w:val="28"/>
        </w:rPr>
        <w:t xml:space="preserve">  P 20</w:t>
      </w:r>
      <w:r w:rsidR="00D1780B">
        <w:rPr>
          <w:rFonts w:ascii="Quicksand Book" w:hAnsi="Quicksand Book" w:cs="Times New Roman"/>
          <w:color w:val="0070C0"/>
          <w:sz w:val="28"/>
          <w:szCs w:val="28"/>
        </w:rPr>
        <w:t>1</w:t>
      </w:r>
      <w:r w:rsidR="00D72CD2">
        <w:rPr>
          <w:rFonts w:ascii="Quicksand Book" w:hAnsi="Quicksand Book" w:cs="Times New Roman"/>
          <w:color w:val="0070C0"/>
          <w:sz w:val="28"/>
          <w:szCs w:val="28"/>
        </w:rPr>
        <w:t xml:space="preserve"> ( + </w:t>
      </w:r>
      <w:r w:rsidR="00D1780B">
        <w:rPr>
          <w:rFonts w:ascii="Quicksand Book" w:hAnsi="Quicksand Book" w:cs="Times New Roman"/>
          <w:color w:val="0070C0"/>
          <w:sz w:val="28"/>
          <w:szCs w:val="28"/>
        </w:rPr>
        <w:t>8</w:t>
      </w:r>
      <w:r w:rsidR="00D72CD2">
        <w:rPr>
          <w:rFonts w:ascii="Quicksand Book" w:hAnsi="Quicksand Book" w:cs="Times New Roman"/>
          <w:color w:val="0070C0"/>
          <w:sz w:val="28"/>
          <w:szCs w:val="28"/>
        </w:rPr>
        <w:t xml:space="preserve"> pour les élèves en classe)</w:t>
      </w:r>
    </w:p>
    <w:p w14:paraId="67DFE41E" w14:textId="77777777" w:rsidR="006A74D9" w:rsidRPr="006A74D9" w:rsidRDefault="006A74D9" w:rsidP="006A74D9">
      <w:pPr>
        <w:widowControl/>
        <w:ind w:left="720"/>
        <w:rPr>
          <w:rFonts w:ascii="Quicksand Book" w:hAnsi="Quicksand Book" w:cs="Times New Roman"/>
          <w:color w:val="009933"/>
          <w:sz w:val="28"/>
          <w:szCs w:val="28"/>
        </w:rPr>
      </w:pPr>
      <w:r w:rsidRPr="006A74D9">
        <w:rPr>
          <w:rFonts w:ascii="Quicksand Book" w:hAnsi="Quicksand Book" w:cs="Times New Roman"/>
          <w:color w:val="009933"/>
          <w:sz w:val="28"/>
          <w:szCs w:val="28"/>
        </w:rPr>
        <w:t>e) se corriger : voir fiche de corrections</w:t>
      </w:r>
    </w:p>
    <w:p w14:paraId="133F4278" w14:textId="77777777" w:rsidR="006A74D9" w:rsidRPr="006A74D9" w:rsidRDefault="006A74D9" w:rsidP="006A74D9">
      <w:pPr>
        <w:widowControl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14:paraId="21FBF008" w14:textId="77777777" w:rsidR="00D1780B" w:rsidRPr="00D1780B" w:rsidRDefault="00D1780B" w:rsidP="00D1780B">
      <w:pPr>
        <w:widowControl/>
        <w:numPr>
          <w:ilvl w:val="0"/>
          <w:numId w:val="16"/>
        </w:numPr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r w:rsidRPr="006A74D9">
        <w:rPr>
          <w:rFonts w:ascii="Quicksand Book" w:hAnsi="Quicksand Book" w:cs="Times New Roman"/>
          <w:color w:val="FF0000"/>
          <w:sz w:val="28"/>
          <w:szCs w:val="28"/>
          <w:u w:val="single"/>
        </w:rPr>
        <w:t>Cm1 :</w:t>
      </w: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 Imprimer / coller ou recopier la leçon partie lexique.</w:t>
      </w:r>
    </w:p>
    <w:p w14:paraId="59342118" w14:textId="075E546E" w:rsidR="00D1780B" w:rsidRPr="00BD0342" w:rsidRDefault="00D1780B" w:rsidP="00D1780B">
      <w:pPr>
        <w:widowControl/>
        <w:numPr>
          <w:ilvl w:val="0"/>
          <w:numId w:val="16"/>
        </w:numPr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Exercices en ligne : </w:t>
      </w:r>
    </w:p>
    <w:p w14:paraId="4F914138" w14:textId="7AC30357" w:rsidR="00BD0342" w:rsidRPr="00BD0342" w:rsidRDefault="00BD0342" w:rsidP="00BD0342">
      <w:pPr>
        <w:pStyle w:val="Paragraphedeliste"/>
        <w:numPr>
          <w:ilvl w:val="0"/>
          <w:numId w:val="16"/>
        </w:numPr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hyperlink r:id="rId9" w:history="1">
        <w:r w:rsidRPr="00BD0342">
          <w:rPr>
            <w:rStyle w:val="Lienhypertexte"/>
            <w:rFonts w:ascii="Quicksand Book" w:hAnsi="Quicksand Book" w:cs="Times New Roman"/>
            <w:sz w:val="28"/>
            <w:szCs w:val="28"/>
          </w:rPr>
          <w:t>https://learningapps.org/2969743</w:t>
        </w:r>
      </w:hyperlink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 xml:space="preserve"> </w:t>
      </w:r>
      <w:proofErr w:type="gramStart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>( assez</w:t>
      </w:r>
      <w:proofErr w:type="gramEnd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 xml:space="preserve"> facile)</w:t>
      </w:r>
    </w:p>
    <w:p w14:paraId="127FE800" w14:textId="0B12281E" w:rsidR="00BD0342" w:rsidRPr="00BD0342" w:rsidRDefault="00BD0342" w:rsidP="00BD0342">
      <w:pPr>
        <w:pStyle w:val="Paragraphedeliste"/>
        <w:ind w:left="1080"/>
        <w:rPr>
          <w:rFonts w:ascii="Quicksand Book" w:hAnsi="Quicksand Book" w:cs="Times New Roman"/>
          <w:color w:val="009933"/>
          <w:sz w:val="28"/>
          <w:szCs w:val="28"/>
          <w:u w:val="single"/>
        </w:rPr>
      </w:pPr>
      <w:hyperlink r:id="rId10" w:history="1">
        <w:r w:rsidRPr="00AA4534">
          <w:rPr>
            <w:rStyle w:val="Lienhypertexte"/>
            <w:rFonts w:ascii="Quicksand Book" w:hAnsi="Quicksand Book" w:cs="Times New Roman"/>
            <w:sz w:val="28"/>
            <w:szCs w:val="28"/>
          </w:rPr>
          <w:t>https://learningapps.org/2538645</w:t>
        </w:r>
      </w:hyperlink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 xml:space="preserve"> </w:t>
      </w:r>
      <w:proofErr w:type="gramStart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>( difficile</w:t>
      </w:r>
      <w:proofErr w:type="gramEnd"/>
      <w:r>
        <w:rPr>
          <w:rFonts w:ascii="Quicksand Book" w:hAnsi="Quicksand Book" w:cs="Times New Roman"/>
          <w:color w:val="009933"/>
          <w:sz w:val="28"/>
          <w:szCs w:val="28"/>
          <w:u w:val="single"/>
        </w:rPr>
        <w:t xml:space="preserve"> )</w:t>
      </w:r>
    </w:p>
    <w:p w14:paraId="28150883" w14:textId="3776D1C4" w:rsidR="00D1780B" w:rsidRPr="006A74D9" w:rsidRDefault="00D1780B" w:rsidP="00D1780B">
      <w:pPr>
        <w:widowControl/>
        <w:ind w:left="720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b</w:t>
      </w:r>
      <w:r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) </w:t>
      </w:r>
      <w:proofErr w:type="gramStart"/>
      <w:r w:rsidRPr="006A74D9">
        <w:rPr>
          <w:rFonts w:ascii="Quicksand Book" w:hAnsi="Quicksand Book" w:cs="Times New Roman"/>
          <w:color w:val="0070C0"/>
          <w:sz w:val="28"/>
          <w:szCs w:val="28"/>
        </w:rPr>
        <w:t xml:space="preserve">exercices  </w:t>
      </w:r>
      <w:r>
        <w:rPr>
          <w:rFonts w:ascii="Quicksand Book" w:hAnsi="Quicksand Book" w:cs="Times New Roman"/>
          <w:color w:val="0070C0"/>
          <w:sz w:val="28"/>
          <w:szCs w:val="28"/>
        </w:rPr>
        <w:t>5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 6  7 p 172/173 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14:paraId="49F45079" w14:textId="77777777" w:rsidR="00D1780B" w:rsidRPr="006A74D9" w:rsidRDefault="00D1780B" w:rsidP="00D1780B">
      <w:pPr>
        <w:widowControl/>
        <w:ind w:left="720"/>
        <w:rPr>
          <w:rFonts w:ascii="Quicksand Book" w:hAnsi="Quicksand Book" w:cs="Times New Roman"/>
          <w:color w:val="009933"/>
          <w:sz w:val="28"/>
          <w:szCs w:val="28"/>
        </w:rPr>
      </w:pPr>
      <w:r w:rsidRPr="006A74D9">
        <w:rPr>
          <w:rFonts w:ascii="Quicksand Book" w:hAnsi="Quicksand Book" w:cs="Times New Roman"/>
          <w:color w:val="009933"/>
          <w:sz w:val="28"/>
          <w:szCs w:val="28"/>
        </w:rPr>
        <w:t>e) se corriger : voir fiche de corrections</w:t>
      </w:r>
    </w:p>
    <w:p w14:paraId="7CE5BAD3" w14:textId="7720D0E0" w:rsidR="006A74D9" w:rsidRPr="00BD0342" w:rsidRDefault="00BD0342" w:rsidP="006A74D9">
      <w:pPr>
        <w:widowControl/>
        <w:rPr>
          <w:rFonts w:ascii="Quicksand Book" w:hAnsi="Quicksand Book" w:cs="Times New Roman"/>
          <w:color w:val="FF0000"/>
          <w:sz w:val="28"/>
          <w:szCs w:val="28"/>
          <w:u w:val="single"/>
        </w:rPr>
      </w:pPr>
      <w:r w:rsidRPr="00BD0342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4° Calcul mental </w:t>
      </w:r>
    </w:p>
    <w:p w14:paraId="40FA1776" w14:textId="60D606C6" w:rsidR="00BD0342" w:rsidRPr="00BD0342" w:rsidRDefault="00BD0342" w:rsidP="006A74D9">
      <w:pPr>
        <w:widowControl/>
        <w:rPr>
          <w:rFonts w:ascii="Quicksand Book" w:hAnsi="Quicksand Book" w:cs="Times New Roman"/>
          <w:color w:val="0070C0"/>
          <w:sz w:val="28"/>
          <w:szCs w:val="28"/>
        </w:rPr>
      </w:pPr>
      <w:r w:rsidRPr="00BD0342">
        <w:rPr>
          <w:rFonts w:ascii="Quicksand Book" w:hAnsi="Quicksand Book" w:cs="Times New Roman"/>
          <w:color w:val="0070C0"/>
          <w:sz w:val="28"/>
          <w:szCs w:val="28"/>
        </w:rPr>
        <w:t xml:space="preserve">Cm1 : Ex 16 </w:t>
      </w:r>
      <w:proofErr w:type="gramStart"/>
      <w:r w:rsidRPr="00BD0342">
        <w:rPr>
          <w:rFonts w:ascii="Quicksand Book" w:hAnsi="Quicksand Book" w:cs="Times New Roman"/>
          <w:color w:val="0070C0"/>
          <w:sz w:val="28"/>
          <w:szCs w:val="28"/>
        </w:rPr>
        <w:t>( a</w:t>
      </w:r>
      <w:proofErr w:type="gramEnd"/>
      <w:r w:rsidRPr="00BD0342">
        <w:rPr>
          <w:rFonts w:ascii="Quicksand Book" w:hAnsi="Quicksand Book" w:cs="Times New Roman"/>
          <w:color w:val="0070C0"/>
          <w:sz w:val="28"/>
          <w:szCs w:val="28"/>
        </w:rPr>
        <w:t xml:space="preserve"> et b) p 93 du manuel « Outils pour les maths ».</w:t>
      </w:r>
    </w:p>
    <w:p w14:paraId="0DCED497" w14:textId="2E1E353A" w:rsidR="00BD0342" w:rsidRPr="00BD0342" w:rsidRDefault="00BD0342" w:rsidP="006A74D9">
      <w:pPr>
        <w:widowControl/>
        <w:rPr>
          <w:rFonts w:ascii="Quicksand Book" w:hAnsi="Quicksand Book" w:cs="Times New Roman"/>
          <w:color w:val="00B050"/>
          <w:sz w:val="28"/>
          <w:szCs w:val="28"/>
        </w:rPr>
      </w:pPr>
      <w:r w:rsidRPr="00BD0342">
        <w:rPr>
          <w:rFonts w:ascii="Quicksand Book" w:hAnsi="Quicksand Book" w:cs="Times New Roman"/>
          <w:color w:val="00B050"/>
          <w:sz w:val="28"/>
          <w:szCs w:val="28"/>
        </w:rPr>
        <w:t>Se corriger à l’aide de la calculatrice</w:t>
      </w:r>
    </w:p>
    <w:p w14:paraId="57CC9479" w14:textId="2581F42F" w:rsidR="00BD0342" w:rsidRDefault="00BD0342" w:rsidP="006A74D9">
      <w:pPr>
        <w:widowControl/>
        <w:rPr>
          <w:rFonts w:ascii="Quicksand Book" w:hAnsi="Quicksand Book" w:cs="Times New Roman"/>
          <w:color w:val="FF6600"/>
          <w:sz w:val="28"/>
          <w:szCs w:val="28"/>
        </w:rPr>
      </w:pPr>
      <w:r>
        <w:rPr>
          <w:rFonts w:ascii="Quicksand Book" w:hAnsi="Quicksand Book" w:cs="Times New Roman"/>
          <w:color w:val="FF6600"/>
          <w:sz w:val="28"/>
          <w:szCs w:val="28"/>
        </w:rPr>
        <w:t xml:space="preserve">Cm2 : Ex 3 p 24 du manuel </w:t>
      </w:r>
      <w:proofErr w:type="gramStart"/>
      <w:r>
        <w:rPr>
          <w:rFonts w:ascii="Quicksand Book" w:hAnsi="Quicksand Book" w:cs="Times New Roman"/>
          <w:color w:val="FF6600"/>
          <w:sz w:val="28"/>
          <w:szCs w:val="28"/>
        </w:rPr>
        <w:t>«  Outils</w:t>
      </w:r>
      <w:proofErr w:type="gramEnd"/>
      <w:r>
        <w:rPr>
          <w:rFonts w:ascii="Quicksand Book" w:hAnsi="Quicksand Book" w:cs="Times New Roman"/>
          <w:color w:val="FF6600"/>
          <w:sz w:val="28"/>
          <w:szCs w:val="28"/>
        </w:rPr>
        <w:t xml:space="preserve"> pour les maths »</w:t>
      </w:r>
    </w:p>
    <w:p w14:paraId="0E04C1B4" w14:textId="7F86821C" w:rsidR="00F24A33" w:rsidRPr="00F24A33" w:rsidRDefault="00BD0342" w:rsidP="00F24A33">
      <w:pPr>
        <w:widowControl/>
        <w:rPr>
          <w:rFonts w:ascii="Quicksand Book" w:hAnsi="Quicksand Book" w:cs="Times New Roman"/>
          <w:color w:val="FF6600"/>
          <w:sz w:val="28"/>
          <w:szCs w:val="28"/>
        </w:rPr>
      </w:pPr>
      <w:r w:rsidRPr="00BD0342">
        <w:rPr>
          <w:rFonts w:ascii="Quicksand Book" w:hAnsi="Quicksand Book" w:cs="Times New Roman"/>
          <w:color w:val="00B050"/>
          <w:sz w:val="28"/>
          <w:szCs w:val="28"/>
        </w:rPr>
        <w:t>Se corriger à l’aide de la calculatrice.</w:t>
      </w:r>
    </w:p>
    <w:p w14:paraId="2BCCE9AC" w14:textId="77777777" w:rsidR="00A61677" w:rsidRDefault="00A61677">
      <w:pPr>
        <w:pStyle w:val="Paragraphedeliste"/>
        <w:rPr>
          <w:rFonts w:ascii="Comic Sans MS" w:hAnsi="Comic Sans MS" w:cs="Times New Roman"/>
          <w:color w:val="FF0000"/>
          <w:sz w:val="28"/>
          <w:szCs w:val="28"/>
          <w:u w:val="single"/>
        </w:rPr>
      </w:pPr>
    </w:p>
    <w:p w14:paraId="6F2D48C4" w14:textId="0A6D7CF7" w:rsidR="00A61677" w:rsidRDefault="00BD0342">
      <w:pPr>
        <w:pStyle w:val="Standard"/>
      </w:pPr>
      <w:r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5</w:t>
      </w:r>
      <w:r w:rsidR="0021159A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° Calcul</w:t>
      </w:r>
      <w:r w:rsidR="0021159A">
        <w:rPr>
          <w:rFonts w:ascii="Comic Sans MS" w:hAnsi="Comic Sans MS" w:cs="Times New Roman"/>
          <w:b/>
          <w:color w:val="FF0000"/>
          <w:sz w:val="28"/>
          <w:szCs w:val="28"/>
        </w:rPr>
        <w:t xml:space="preserve"> </w:t>
      </w:r>
      <w:r w:rsidR="0021159A">
        <w:rPr>
          <w:rFonts w:ascii="Comic Sans MS" w:hAnsi="Comic Sans MS" w:cs="Times New Roman"/>
          <w:color w:val="0070C0"/>
          <w:sz w:val="28"/>
          <w:szCs w:val="28"/>
        </w:rPr>
        <w:t>à faire sur l’ardoise ou dans le cahier de brouillon.</w:t>
      </w:r>
    </w:p>
    <w:p w14:paraId="374D8CE0" w14:textId="77777777" w:rsidR="00A61677" w:rsidRDefault="0021159A">
      <w:pPr>
        <w:pStyle w:val="Standard"/>
        <w:rPr>
          <w:rFonts w:ascii="Comic Sans MS" w:hAnsi="Comic Sans MS" w:cs="Times New Roman"/>
          <w:color w:val="00CC33"/>
          <w:sz w:val="28"/>
          <w:szCs w:val="28"/>
        </w:rPr>
      </w:pPr>
      <w:proofErr w:type="gramStart"/>
      <w:r>
        <w:rPr>
          <w:rFonts w:ascii="Comic Sans MS" w:hAnsi="Comic Sans MS" w:cs="Times New Roman"/>
          <w:color w:val="00CC33"/>
          <w:sz w:val="28"/>
          <w:szCs w:val="28"/>
        </w:rPr>
        <w:t>( Se</w:t>
      </w:r>
      <w:proofErr w:type="gramEnd"/>
      <w:r>
        <w:rPr>
          <w:rFonts w:ascii="Comic Sans MS" w:hAnsi="Comic Sans MS" w:cs="Times New Roman"/>
          <w:color w:val="00CC33"/>
          <w:sz w:val="28"/>
          <w:szCs w:val="28"/>
        </w:rPr>
        <w:t xml:space="preserve"> corriger avec la calculatrice )</w:t>
      </w:r>
    </w:p>
    <w:p w14:paraId="35224903" w14:textId="55AF27B3" w:rsidR="00A61677" w:rsidRDefault="00BD0342">
      <w:pPr>
        <w:pStyle w:val="Standard"/>
      </w:pPr>
      <w:r w:rsidRPr="00BD0342">
        <w:rPr>
          <w:noProof/>
        </w:rPr>
        <w:drawing>
          <wp:inline distT="0" distB="0" distL="0" distR="0" wp14:anchorId="040A8C1B" wp14:editId="75DA6059">
            <wp:extent cx="3686175" cy="971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5DB5" w14:textId="6B92E2A7" w:rsidR="007E2E51" w:rsidRPr="00226F63" w:rsidRDefault="00BD0342" w:rsidP="007E2E51">
      <w:pPr>
        <w:pStyle w:val="Standard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6</w:t>
      </w:r>
      <w:r w:rsidR="007E2E51" w:rsidRPr="00226F63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° Résolution de problèmes.</w:t>
      </w:r>
    </w:p>
    <w:p w14:paraId="2D78D8C6" w14:textId="0748B95F" w:rsidR="007E2E51" w:rsidRPr="007E2E51" w:rsidRDefault="007E2E51" w:rsidP="007E2E51">
      <w:pPr>
        <w:widowControl/>
        <w:ind w:left="720"/>
        <w:rPr>
          <w:rFonts w:ascii="Quicksand Book" w:hAnsi="Quicksand Book" w:cs="Times New Roman"/>
          <w:color w:val="FF3333"/>
          <w:sz w:val="28"/>
          <w:szCs w:val="28"/>
        </w:rPr>
      </w:pPr>
      <w:r w:rsidRPr="007E2E51">
        <w:rPr>
          <w:rFonts w:ascii="Quicksand Book" w:hAnsi="Quicksand Book" w:cs="Times New Roman"/>
          <w:color w:val="FF3333"/>
          <w:sz w:val="28"/>
          <w:szCs w:val="28"/>
        </w:rPr>
        <w:t xml:space="preserve">a) cm1 : </w:t>
      </w:r>
      <w:r w:rsidR="00C56FE8">
        <w:rPr>
          <w:rFonts w:ascii="Quicksand Book" w:hAnsi="Quicksand Book" w:cs="Times New Roman"/>
          <w:color w:val="FF3333"/>
          <w:sz w:val="28"/>
          <w:szCs w:val="28"/>
        </w:rPr>
        <w:t>Résoudre des problèmes de proportionnalité</w:t>
      </w:r>
    </w:p>
    <w:p w14:paraId="3D3DEF66" w14:textId="2BE75477" w:rsidR="007E2E51" w:rsidRPr="007E2E51" w:rsidRDefault="00011178" w:rsidP="007E2E51">
      <w:pPr>
        <w:widowControl/>
        <w:ind w:left="720"/>
        <w:rPr>
          <w:rFonts w:ascii="Quicksand Book" w:hAnsi="Quicksand Book" w:cs="Times New Roman"/>
          <w:color w:val="0066FF"/>
          <w:sz w:val="28"/>
          <w:szCs w:val="28"/>
        </w:rPr>
      </w:pPr>
      <w:r>
        <w:rPr>
          <w:rFonts w:ascii="Quicksand Book" w:hAnsi="Quicksand Book" w:cs="Times New Roman"/>
          <w:color w:val="0066FF"/>
          <w:sz w:val="28"/>
          <w:szCs w:val="28"/>
        </w:rPr>
        <w:lastRenderedPageBreak/>
        <w:t>c</w:t>
      </w:r>
      <w:r w:rsidR="007E2E51" w:rsidRPr="007E2E51">
        <w:rPr>
          <w:rFonts w:ascii="Quicksand Book" w:hAnsi="Quicksand Book" w:cs="Times New Roman"/>
          <w:color w:val="0066FF"/>
          <w:sz w:val="28"/>
          <w:szCs w:val="28"/>
        </w:rPr>
        <w:t xml:space="preserve">) </w:t>
      </w:r>
      <w:r>
        <w:rPr>
          <w:rFonts w:ascii="Quicksand Book" w:hAnsi="Quicksand Book" w:cs="Times New Roman"/>
          <w:color w:val="0066FF"/>
          <w:sz w:val="28"/>
          <w:szCs w:val="28"/>
        </w:rPr>
        <w:t xml:space="preserve">Relire la leçon + </w:t>
      </w:r>
      <w:r w:rsidR="007E2E51" w:rsidRPr="007E2E51">
        <w:rPr>
          <w:rFonts w:ascii="Quicksand Book" w:hAnsi="Quicksand Book" w:cs="Times New Roman"/>
          <w:color w:val="0066FF"/>
          <w:sz w:val="28"/>
          <w:szCs w:val="28"/>
        </w:rPr>
        <w:t xml:space="preserve">ex </w:t>
      </w:r>
      <w:r w:rsidR="00BD0342">
        <w:rPr>
          <w:rFonts w:ascii="Quicksand Book" w:hAnsi="Quicksand Book" w:cs="Times New Roman"/>
          <w:color w:val="0066FF"/>
          <w:sz w:val="28"/>
          <w:szCs w:val="28"/>
        </w:rPr>
        <w:t xml:space="preserve">6 7 8 </w:t>
      </w:r>
      <w:r w:rsidR="006A26B9">
        <w:rPr>
          <w:rFonts w:ascii="Quicksand Book" w:hAnsi="Quicksand Book" w:cs="Times New Roman"/>
          <w:color w:val="0066FF"/>
          <w:sz w:val="28"/>
          <w:szCs w:val="28"/>
        </w:rPr>
        <w:t xml:space="preserve">p 170/171 dans le manuel </w:t>
      </w:r>
      <w:proofErr w:type="gramStart"/>
      <w:r w:rsidR="006A26B9">
        <w:rPr>
          <w:rFonts w:ascii="Quicksand Book" w:hAnsi="Quicksand Book" w:cs="Times New Roman"/>
          <w:color w:val="0066FF"/>
          <w:sz w:val="28"/>
          <w:szCs w:val="28"/>
        </w:rPr>
        <w:t>«  Outils</w:t>
      </w:r>
      <w:proofErr w:type="gramEnd"/>
      <w:r w:rsidR="006A26B9">
        <w:rPr>
          <w:rFonts w:ascii="Quicksand Book" w:hAnsi="Quicksand Book" w:cs="Times New Roman"/>
          <w:color w:val="0066FF"/>
          <w:sz w:val="28"/>
          <w:szCs w:val="28"/>
        </w:rPr>
        <w:t xml:space="preserve"> pour les maths »</w:t>
      </w:r>
    </w:p>
    <w:p w14:paraId="0C15F9B8" w14:textId="5E9ECDBD" w:rsidR="007E2E51" w:rsidRPr="007E2E51" w:rsidRDefault="007E2E51" w:rsidP="007E2E51">
      <w:pPr>
        <w:widowControl/>
        <w:ind w:left="720"/>
        <w:rPr>
          <w:rFonts w:ascii="Quicksand Book" w:hAnsi="Quicksand Book" w:cs="Times New Roman"/>
          <w:color w:val="00CC33"/>
          <w:sz w:val="28"/>
          <w:szCs w:val="28"/>
        </w:rPr>
      </w:pPr>
      <w:r w:rsidRPr="007E2E51">
        <w:rPr>
          <w:rFonts w:ascii="Quicksand Book" w:hAnsi="Quicksand Book" w:cs="Times New Roman"/>
          <w:color w:val="00CC33"/>
          <w:sz w:val="28"/>
          <w:szCs w:val="28"/>
        </w:rPr>
        <w:t>g) Se corriger : feuille de corrections</w:t>
      </w:r>
    </w:p>
    <w:p w14:paraId="4219BD45" w14:textId="77777777" w:rsidR="007E2E51" w:rsidRPr="007E2E51" w:rsidRDefault="007E2E51" w:rsidP="007E2E51">
      <w:pPr>
        <w:widowControl/>
        <w:ind w:left="720"/>
        <w:rPr>
          <w:rFonts w:ascii="Quicksand Book" w:hAnsi="Quicksand Book" w:cs="Times New Roman"/>
          <w:color w:val="00CC33"/>
          <w:sz w:val="28"/>
          <w:szCs w:val="28"/>
        </w:rPr>
      </w:pPr>
    </w:p>
    <w:p w14:paraId="707EC719" w14:textId="734FC685" w:rsidR="007E2E51" w:rsidRPr="007E2E51" w:rsidRDefault="007E2E51" w:rsidP="007E2E51">
      <w:pPr>
        <w:widowControl/>
        <w:ind w:left="720"/>
        <w:rPr>
          <w:rFonts w:ascii="Quicksand Book" w:hAnsi="Quicksand Book" w:cs="Times New Roman"/>
          <w:color w:val="FF3333"/>
          <w:sz w:val="28"/>
          <w:szCs w:val="28"/>
        </w:rPr>
      </w:pPr>
      <w:r w:rsidRPr="007E2E51">
        <w:rPr>
          <w:rFonts w:ascii="Quicksand Book" w:hAnsi="Quicksand Book" w:cs="Times New Roman"/>
          <w:color w:val="FF3333"/>
          <w:sz w:val="28"/>
          <w:szCs w:val="28"/>
        </w:rPr>
        <w:t>a) cm</w:t>
      </w:r>
      <w:proofErr w:type="gramStart"/>
      <w:r w:rsidRPr="007E2E51">
        <w:rPr>
          <w:rFonts w:ascii="Quicksand Book" w:hAnsi="Quicksand Book" w:cs="Times New Roman"/>
          <w:color w:val="FF3333"/>
          <w:sz w:val="28"/>
          <w:szCs w:val="28"/>
        </w:rPr>
        <w:t>2:</w:t>
      </w:r>
      <w:proofErr w:type="gramEnd"/>
      <w:r w:rsidRPr="007E2E51">
        <w:rPr>
          <w:rFonts w:ascii="Quicksand Book" w:hAnsi="Quicksand Book" w:cs="Times New Roman"/>
          <w:color w:val="FF3333"/>
          <w:sz w:val="28"/>
          <w:szCs w:val="28"/>
        </w:rPr>
        <w:t xml:space="preserve"> La proportionnalité </w:t>
      </w:r>
    </w:p>
    <w:p w14:paraId="4D5C198C" w14:textId="54658C1E" w:rsidR="007E2E51" w:rsidRPr="007E2E51" w:rsidRDefault="007E2E51" w:rsidP="007E2E51">
      <w:pPr>
        <w:widowControl/>
        <w:ind w:left="720"/>
        <w:rPr>
          <w:rFonts w:ascii="Quicksand Book" w:hAnsi="Quicksand Book" w:cs="Times New Roman"/>
          <w:color w:val="0066FF"/>
          <w:sz w:val="28"/>
          <w:szCs w:val="28"/>
        </w:rPr>
      </w:pPr>
      <w:r w:rsidRPr="007E2E51">
        <w:rPr>
          <w:rFonts w:ascii="Quicksand Book" w:hAnsi="Quicksand Book" w:cs="Times New Roman"/>
          <w:color w:val="0066FF"/>
          <w:sz w:val="28"/>
          <w:szCs w:val="28"/>
        </w:rPr>
        <w:t xml:space="preserve">c) </w:t>
      </w:r>
      <w:r w:rsidR="00DE6DB2">
        <w:rPr>
          <w:rFonts w:ascii="Quicksand Book" w:hAnsi="Quicksand Book" w:cs="Times New Roman"/>
          <w:color w:val="0066FF"/>
          <w:sz w:val="28"/>
          <w:szCs w:val="28"/>
        </w:rPr>
        <w:t xml:space="preserve">Relire la leçon + ex </w:t>
      </w:r>
      <w:r w:rsidR="008A71AE">
        <w:rPr>
          <w:rFonts w:ascii="Quicksand Book" w:hAnsi="Quicksand Book" w:cs="Times New Roman"/>
          <w:color w:val="0066FF"/>
          <w:sz w:val="28"/>
          <w:szCs w:val="28"/>
        </w:rPr>
        <w:t xml:space="preserve">5 </w:t>
      </w:r>
      <w:proofErr w:type="gramStart"/>
      <w:r w:rsidR="008A71AE">
        <w:rPr>
          <w:rFonts w:ascii="Quicksand Book" w:hAnsi="Quicksand Book" w:cs="Times New Roman"/>
          <w:color w:val="0066FF"/>
          <w:sz w:val="28"/>
          <w:szCs w:val="28"/>
        </w:rPr>
        <w:t>6  7</w:t>
      </w:r>
      <w:proofErr w:type="gramEnd"/>
      <w:r w:rsidR="008A71AE">
        <w:rPr>
          <w:rFonts w:ascii="Quicksand Book" w:hAnsi="Quicksand Book" w:cs="Times New Roman"/>
          <w:color w:val="0066FF"/>
          <w:sz w:val="28"/>
          <w:szCs w:val="28"/>
        </w:rPr>
        <w:t xml:space="preserve"> </w:t>
      </w:r>
      <w:r w:rsidR="009E618B">
        <w:rPr>
          <w:rFonts w:ascii="Quicksand Book" w:hAnsi="Quicksand Book" w:cs="Times New Roman"/>
          <w:color w:val="0066FF"/>
          <w:sz w:val="28"/>
          <w:szCs w:val="28"/>
        </w:rPr>
        <w:t>p 180/181 du manuel «  Outils pour les maths »</w:t>
      </w:r>
      <w:r w:rsidR="008A71AE">
        <w:rPr>
          <w:rFonts w:ascii="Quicksand Book" w:hAnsi="Quicksand Book" w:cs="Times New Roman"/>
          <w:color w:val="0066FF"/>
          <w:sz w:val="28"/>
          <w:szCs w:val="28"/>
        </w:rPr>
        <w:t>+ défi</w:t>
      </w:r>
    </w:p>
    <w:p w14:paraId="614CFA1B" w14:textId="77777777" w:rsidR="007E2E51" w:rsidRPr="007E2E51" w:rsidRDefault="007E2E51" w:rsidP="007E2E51">
      <w:pPr>
        <w:widowControl/>
        <w:ind w:left="720"/>
        <w:rPr>
          <w:rFonts w:ascii="Quicksand Book" w:hAnsi="Quicksand Book" w:cs="Times New Roman"/>
          <w:color w:val="00CC33"/>
          <w:sz w:val="28"/>
          <w:szCs w:val="28"/>
        </w:rPr>
      </w:pPr>
      <w:r w:rsidRPr="007E2E51">
        <w:rPr>
          <w:rFonts w:ascii="Quicksand Book" w:hAnsi="Quicksand Book" w:cs="Times New Roman"/>
          <w:color w:val="00CC33"/>
          <w:sz w:val="28"/>
          <w:szCs w:val="28"/>
        </w:rPr>
        <w:t>d)Se corriger : feuille de corrections</w:t>
      </w:r>
    </w:p>
    <w:p w14:paraId="12E35406" w14:textId="77777777" w:rsidR="00A61677" w:rsidRDefault="00A61677">
      <w:pPr>
        <w:pStyle w:val="Standard"/>
        <w:rPr>
          <w:rFonts w:ascii="Comic Sans MS" w:hAnsi="Comic Sans MS" w:cs="Times New Roman"/>
          <w:color w:val="00B050"/>
          <w:sz w:val="28"/>
          <w:szCs w:val="28"/>
        </w:rPr>
      </w:pPr>
    </w:p>
    <w:p w14:paraId="5CEC5750" w14:textId="7E35A634" w:rsidR="00A61677" w:rsidRDefault="0021159A" w:rsidP="007E2E51">
      <w:pPr>
        <w:pStyle w:val="Standard"/>
        <w:rPr>
          <w:rFonts w:ascii="Comic Sans MS" w:hAnsi="Comic Sans MS" w:cs="Times New Roman"/>
          <w:color w:val="0066FF"/>
          <w:sz w:val="28"/>
          <w:szCs w:val="28"/>
        </w:rPr>
      </w:pPr>
      <w:r>
        <w:rPr>
          <w:rFonts w:ascii="Comic Sans MS" w:hAnsi="Comic Sans MS" w:cs="Times New Roman"/>
          <w:color w:val="00B050"/>
          <w:sz w:val="28"/>
          <w:szCs w:val="28"/>
        </w:rPr>
        <w:t xml:space="preserve">    *   </w:t>
      </w:r>
    </w:p>
    <w:p w14:paraId="71DE7CD7" w14:textId="77777777" w:rsidR="00A61677" w:rsidRDefault="0021159A">
      <w:pPr>
        <w:pStyle w:val="Standard"/>
      </w:pPr>
      <w:r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6° Littérature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> :</w:t>
      </w:r>
    </w:p>
    <w:p w14:paraId="7F6840B5" w14:textId="77777777" w:rsidR="00A61677" w:rsidRDefault="0021159A">
      <w:pPr>
        <w:pStyle w:val="Standard"/>
      </w:pPr>
      <w:r>
        <w:rPr>
          <w:rFonts w:ascii="Comic Sans MS" w:hAnsi="Comic Sans MS" w:cs="Times New Roman"/>
          <w:b/>
          <w:color w:val="0070C0"/>
          <w:sz w:val="28"/>
          <w:szCs w:val="28"/>
        </w:rPr>
        <w:t>Lire 15 minutes de Napoléon Moustache ou d’un autre livre.</w:t>
      </w:r>
    </w:p>
    <w:p w14:paraId="2BD2FA1C" w14:textId="77777777" w:rsidR="00D83B3A" w:rsidRPr="00D83B3A" w:rsidRDefault="00D83B3A" w:rsidP="00D83B3A">
      <w:pPr>
        <w:widowControl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3B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7° Histoire</w:t>
      </w:r>
    </w:p>
    <w:p w14:paraId="57D1BBEB" w14:textId="77777777" w:rsidR="00D83B3A" w:rsidRPr="00D83B3A" w:rsidRDefault="00D83B3A" w:rsidP="00D83B3A">
      <w:pPr>
        <w:widowControl/>
        <w:rPr>
          <w:rFonts w:ascii="Times New Roman" w:hAnsi="Times New Roman" w:cs="Tahoma"/>
          <w:sz w:val="28"/>
          <w:szCs w:val="28"/>
        </w:rPr>
      </w:pPr>
      <w:r w:rsidRPr="00D83B3A">
        <w:rPr>
          <w:rFonts w:ascii="Times New Roman" w:hAnsi="Times New Roman" w:cs="Tahoma"/>
          <w:sz w:val="28"/>
          <w:szCs w:val="28"/>
        </w:rPr>
        <w:t xml:space="preserve">         </w:t>
      </w:r>
    </w:p>
    <w:p w14:paraId="2423059B" w14:textId="6D6DEBD8" w:rsidR="00D83B3A" w:rsidRPr="00D83B3A" w:rsidRDefault="00D83B3A" w:rsidP="00D83B3A">
      <w:pPr>
        <w:widowControl/>
        <w:rPr>
          <w:rFonts w:ascii="Times New Roman" w:hAnsi="Times New Roman" w:cs="Tahoma"/>
          <w:sz w:val="28"/>
          <w:szCs w:val="28"/>
        </w:rPr>
      </w:pPr>
      <w:r w:rsidRPr="00D83B3A">
        <w:rPr>
          <w:rFonts w:ascii="Times New Roman" w:hAnsi="Times New Roman" w:cs="Tahoma"/>
          <w:sz w:val="28"/>
          <w:szCs w:val="28"/>
        </w:rPr>
        <w:t xml:space="preserve">       </w:t>
      </w:r>
      <w:r w:rsidRPr="00D83B3A">
        <w:rPr>
          <w:rFonts w:ascii="Quicksand Book" w:hAnsi="Quicksand Book" w:cs="Times New Roman"/>
          <w:color w:val="FF3333"/>
          <w:sz w:val="28"/>
          <w:szCs w:val="28"/>
        </w:rPr>
        <w:t xml:space="preserve">a) </w:t>
      </w:r>
      <w:r w:rsidR="007F0537" w:rsidRPr="007F0537">
        <w:rPr>
          <w:rFonts w:ascii="Quicksand Book" w:hAnsi="Quicksand Book" w:cs="Times New Roman"/>
          <w:color w:val="00B0F0"/>
          <w:sz w:val="28"/>
          <w:szCs w:val="28"/>
        </w:rPr>
        <w:t>Lire les documents et répondre aux questions</w:t>
      </w:r>
      <w:r w:rsidR="007F0537">
        <w:rPr>
          <w:rFonts w:ascii="Quicksand Book" w:hAnsi="Quicksand Book" w:cs="Times New Roman"/>
          <w:color w:val="FF3333"/>
          <w:sz w:val="28"/>
          <w:szCs w:val="28"/>
        </w:rPr>
        <w:t>. Les baillis sont des personnels administratifs chargés d’appliquer les décisions de justice, de police et de finance du roi en province.</w:t>
      </w:r>
    </w:p>
    <w:p w14:paraId="6E9ADFFA" w14:textId="56C3ED5D" w:rsidR="00D83B3A" w:rsidRPr="00D83B3A" w:rsidRDefault="00D83B3A" w:rsidP="00D83B3A">
      <w:pPr>
        <w:widowControl/>
        <w:ind w:left="720"/>
        <w:rPr>
          <w:rFonts w:cs="Tahoma"/>
        </w:rPr>
      </w:pPr>
      <w:r w:rsidRPr="00D83B3A">
        <w:rPr>
          <w:rFonts w:ascii="Quicksand Book" w:hAnsi="Quicksand Book" w:cs="Times New Roman"/>
          <w:color w:val="00B050"/>
          <w:sz w:val="28"/>
          <w:szCs w:val="28"/>
        </w:rPr>
        <w:t xml:space="preserve">b) </w:t>
      </w:r>
      <w:r w:rsidR="00967E0E">
        <w:rPr>
          <w:rFonts w:ascii="Quicksand Book" w:hAnsi="Quicksand Book" w:cs="Times New Roman"/>
          <w:color w:val="00B050"/>
          <w:sz w:val="28"/>
          <w:szCs w:val="28"/>
        </w:rPr>
        <w:t>Recopier la leçon dans le cahier en collant les documents comme indiqué et se corriger en même temps</w:t>
      </w:r>
      <w:r w:rsidR="00431BE2">
        <w:rPr>
          <w:rFonts w:ascii="Quicksand Book" w:hAnsi="Quicksand Book" w:cs="Times New Roman"/>
          <w:color w:val="00B050"/>
          <w:sz w:val="28"/>
          <w:szCs w:val="28"/>
        </w:rPr>
        <w:t xml:space="preserve"> </w:t>
      </w:r>
      <w:proofErr w:type="gramStart"/>
      <w:r w:rsidR="00431BE2">
        <w:rPr>
          <w:rFonts w:ascii="Quicksand Book" w:hAnsi="Quicksand Book" w:cs="Times New Roman"/>
          <w:color w:val="00B050"/>
          <w:sz w:val="28"/>
          <w:szCs w:val="28"/>
        </w:rPr>
        <w:t>( Les</w:t>
      </w:r>
      <w:proofErr w:type="gramEnd"/>
      <w:r w:rsidR="00431BE2">
        <w:rPr>
          <w:rFonts w:ascii="Quicksand Book" w:hAnsi="Quicksand Book" w:cs="Times New Roman"/>
          <w:color w:val="00B050"/>
          <w:sz w:val="28"/>
          <w:szCs w:val="28"/>
        </w:rPr>
        <w:t xml:space="preserve"> élèves en classe recopient aussi )</w:t>
      </w:r>
    </w:p>
    <w:p w14:paraId="73C26F5A" w14:textId="77777777" w:rsidR="00D83B3A" w:rsidRPr="00D83B3A" w:rsidRDefault="00D83B3A" w:rsidP="00D83B3A">
      <w:pPr>
        <w:widowControl/>
        <w:ind w:left="720"/>
        <w:rPr>
          <w:rFonts w:cs="Tahoma"/>
          <w:color w:val="FF0000"/>
          <w:u w:val="single"/>
        </w:rPr>
      </w:pPr>
    </w:p>
    <w:p w14:paraId="1F3D2E4C" w14:textId="77777777" w:rsidR="005034F4" w:rsidRPr="00226F63" w:rsidRDefault="00D83B3A" w:rsidP="00D83B3A">
      <w:pPr>
        <w:widowControl/>
        <w:rPr>
          <w:rFonts w:ascii="Quicksand Book" w:hAnsi="Quicksand Book" w:cs="Times New Roman"/>
          <w:color w:val="FF0000"/>
          <w:sz w:val="28"/>
          <w:szCs w:val="28"/>
          <w:u w:val="single"/>
        </w:rPr>
      </w:pPr>
      <w:r w:rsidRPr="00D83B3A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8° Anglais : </w:t>
      </w:r>
    </w:p>
    <w:p w14:paraId="546976F6" w14:textId="395279EE" w:rsidR="002A083B" w:rsidRPr="002A083B" w:rsidRDefault="002A083B" w:rsidP="005034F4">
      <w:pPr>
        <w:pStyle w:val="Paragraphedeliste"/>
        <w:numPr>
          <w:ilvl w:val="0"/>
          <w:numId w:val="19"/>
        </w:numPr>
        <w:rPr>
          <w:rFonts w:ascii="Quicksand Book" w:hAnsi="Quicksand Book" w:cs="Times New Roman"/>
          <w:sz w:val="28"/>
          <w:szCs w:val="28"/>
        </w:rPr>
      </w:pPr>
      <w:r>
        <w:rPr>
          <w:rFonts w:ascii="Quicksand Book" w:hAnsi="Quicksand Book" w:cs="Times New Roman"/>
          <w:color w:val="FF0000"/>
          <w:sz w:val="28"/>
          <w:szCs w:val="28"/>
        </w:rPr>
        <w:t xml:space="preserve">Réviser sur l’ardoise </w:t>
      </w:r>
      <w:r w:rsidR="007F0537">
        <w:rPr>
          <w:rFonts w:ascii="Quicksand Book" w:hAnsi="Quicksand Book" w:cs="Times New Roman"/>
          <w:color w:val="FF0000"/>
          <w:sz w:val="28"/>
          <w:szCs w:val="28"/>
        </w:rPr>
        <w:t xml:space="preserve">les </w:t>
      </w:r>
      <w:proofErr w:type="gramStart"/>
      <w:r w:rsidR="007F0537">
        <w:rPr>
          <w:rFonts w:ascii="Quicksand Book" w:hAnsi="Quicksand Book" w:cs="Times New Roman"/>
          <w:color w:val="FF0000"/>
          <w:sz w:val="28"/>
          <w:szCs w:val="28"/>
        </w:rPr>
        <w:t>aliments ,</w:t>
      </w:r>
      <w:proofErr w:type="gramEnd"/>
      <w:r w:rsidR="007F0537">
        <w:rPr>
          <w:rFonts w:ascii="Quicksand Book" w:hAnsi="Quicksand Book" w:cs="Times New Roman"/>
          <w:color w:val="FF0000"/>
          <w:sz w:val="28"/>
          <w:szCs w:val="28"/>
        </w:rPr>
        <w:t xml:space="preserve"> bien les connaître et les mémoriser à l’oral comme à l’écrit.</w:t>
      </w:r>
    </w:p>
    <w:p w14:paraId="25EA3847" w14:textId="341A41D9" w:rsidR="00D83B3A" w:rsidRDefault="007F0537" w:rsidP="00431BE2">
      <w:pPr>
        <w:pStyle w:val="Paragraphedeliste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 xml:space="preserve">Exercice en ligne : </w:t>
      </w:r>
      <w:r w:rsidRPr="007F0537">
        <w:rPr>
          <w:rFonts w:ascii="Quicksand Book" w:hAnsi="Quicksand Book" w:cs="Times New Roman"/>
          <w:sz w:val="28"/>
          <w:szCs w:val="28"/>
        </w:rPr>
        <w:t xml:space="preserve">:       </w:t>
      </w:r>
      <w:hyperlink r:id="rId12" w:history="1">
        <w:r w:rsidRPr="007F0537">
          <w:rPr>
            <w:rFonts w:ascii="Quicksand Book" w:hAnsi="Quicksand Book" w:cs="Times New Roman"/>
            <w:color w:val="0563C1" w:themeColor="hyperlink"/>
            <w:sz w:val="28"/>
            <w:szCs w:val="28"/>
            <w:u w:val="single"/>
          </w:rPr>
          <w:t>https://learningapps.org/watch?v=ppwp8jqwj20</w:t>
        </w:r>
      </w:hyperlink>
    </w:p>
    <w:p w14:paraId="257DD017" w14:textId="4E1359B5" w:rsidR="00D83B3A" w:rsidRDefault="007F0537" w:rsidP="007F0537">
      <w:pPr>
        <w:pStyle w:val="Paragraphedeliste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Exercice écrit : écrire en anglais : J’aime les glaces / Aimes-tu les légumes</w:t>
      </w:r>
      <w:proofErr w:type="gramStart"/>
      <w:r>
        <w:rPr>
          <w:rFonts w:cs="Tahoma"/>
        </w:rPr>
        <w:t> ?/</w:t>
      </w:r>
      <w:proofErr w:type="gramEnd"/>
      <w:r>
        <w:rPr>
          <w:rFonts w:cs="Tahoma"/>
        </w:rPr>
        <w:t xml:space="preserve"> Je n’aime pas le café /</w:t>
      </w:r>
    </w:p>
    <w:p w14:paraId="57655569" w14:textId="2C1C80F2" w:rsidR="007F0537" w:rsidRDefault="007F0537" w:rsidP="007F0537">
      <w:pPr>
        <w:pStyle w:val="Paragraphedeliste"/>
        <w:rPr>
          <w:rFonts w:cs="Tahoma"/>
        </w:rPr>
      </w:pPr>
      <w:r>
        <w:rPr>
          <w:rFonts w:cs="Tahoma"/>
        </w:rPr>
        <w:t>J’aime le poulet et les légumes / Je n’aime pas la viande / Aimes-tu les bonbons ?</w:t>
      </w:r>
    </w:p>
    <w:p w14:paraId="5C8B8374" w14:textId="0504A9CF" w:rsidR="007F0537" w:rsidRDefault="007F0537" w:rsidP="007F0537">
      <w:pPr>
        <w:pStyle w:val="Paragraphedeliste"/>
        <w:rPr>
          <w:rFonts w:cs="Tahoma"/>
        </w:rPr>
      </w:pPr>
      <w:r>
        <w:rPr>
          <w:rFonts w:cs="Tahoma"/>
        </w:rPr>
        <w:t>Nous corrigerons ensemble lundi.</w:t>
      </w:r>
    </w:p>
    <w:p w14:paraId="2DAF5690" w14:textId="7447D9E4" w:rsidR="007F0537" w:rsidRPr="007F0537" w:rsidRDefault="007F0537" w:rsidP="007F0537">
      <w:pPr>
        <w:rPr>
          <w:rFonts w:cs="Tahoma"/>
        </w:rPr>
      </w:pPr>
    </w:p>
    <w:bookmarkEnd w:id="0"/>
    <w:p w14:paraId="5D8762A7" w14:textId="77777777" w:rsidR="00A61677" w:rsidRDefault="00A61677">
      <w:pPr>
        <w:pStyle w:val="Standard"/>
        <w:rPr>
          <w:rFonts w:ascii="Comic Sans MS" w:hAnsi="Comic Sans MS" w:cs="Times New Roman"/>
          <w:b/>
          <w:color w:val="0070C0"/>
          <w:sz w:val="28"/>
          <w:szCs w:val="28"/>
        </w:rPr>
      </w:pPr>
    </w:p>
    <w:sectPr w:rsidR="00A6167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A463" w14:textId="77777777" w:rsidR="00E74921" w:rsidRDefault="00E74921">
      <w:pPr>
        <w:spacing w:after="0" w:line="240" w:lineRule="auto"/>
      </w:pPr>
      <w:r>
        <w:separator/>
      </w:r>
    </w:p>
  </w:endnote>
  <w:endnote w:type="continuationSeparator" w:id="0">
    <w:p w14:paraId="6192A615" w14:textId="77777777" w:rsidR="00E74921" w:rsidRDefault="00E7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Quicksand Book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4AD6C" w14:textId="77777777" w:rsidR="00E74921" w:rsidRDefault="00E749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BFAAA6" w14:textId="77777777" w:rsidR="00E74921" w:rsidRDefault="00E7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EB7"/>
    <w:multiLevelType w:val="multilevel"/>
    <w:tmpl w:val="E35A756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F0197"/>
    <w:multiLevelType w:val="multilevel"/>
    <w:tmpl w:val="457C2FA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AE3E32"/>
    <w:multiLevelType w:val="multilevel"/>
    <w:tmpl w:val="84DC7DF8"/>
    <w:styleLink w:val="WWNum16"/>
    <w:lvl w:ilvl="0">
      <w:numFmt w:val="bullet"/>
      <w:lvlText w:val="-"/>
      <w:lvlJc w:val="left"/>
      <w:pPr>
        <w:ind w:left="108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9546F52"/>
    <w:multiLevelType w:val="multilevel"/>
    <w:tmpl w:val="FC7A918A"/>
    <w:styleLink w:val="WWNum9"/>
    <w:lvl w:ilvl="0">
      <w:numFmt w:val="bullet"/>
      <w:lvlText w:val="-"/>
      <w:lvlJc w:val="left"/>
      <w:pPr>
        <w:ind w:left="72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EC081F"/>
    <w:multiLevelType w:val="multilevel"/>
    <w:tmpl w:val="629448C8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9740978"/>
    <w:multiLevelType w:val="multilevel"/>
    <w:tmpl w:val="DAB28C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40"/>
        <w:szCs w:val="4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sz w:val="40"/>
        <w:szCs w:val="40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sz w:val="40"/>
        <w:szCs w:val="40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sz w:val="40"/>
        <w:szCs w:val="40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sz w:val="40"/>
        <w:szCs w:val="40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sz w:val="40"/>
        <w:szCs w:val="40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sz w:val="40"/>
        <w:szCs w:val="40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sz w:val="40"/>
        <w:szCs w:val="40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sz w:val="40"/>
        <w:szCs w:val="40"/>
      </w:rPr>
    </w:lvl>
  </w:abstractNum>
  <w:abstractNum w:abstractNumId="6" w15:restartNumberingAfterBreak="0">
    <w:nsid w:val="2ABC174E"/>
    <w:multiLevelType w:val="multilevel"/>
    <w:tmpl w:val="84D461D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0350CB3"/>
    <w:multiLevelType w:val="hybridMultilevel"/>
    <w:tmpl w:val="EB8292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24B6"/>
    <w:multiLevelType w:val="multilevel"/>
    <w:tmpl w:val="38E6429C"/>
    <w:styleLink w:val="WWNum4"/>
    <w:lvl w:ilvl="0">
      <w:numFmt w:val="bullet"/>
      <w:lvlText w:val="-"/>
      <w:lvlJc w:val="left"/>
      <w:pPr>
        <w:ind w:left="108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92A2607"/>
    <w:multiLevelType w:val="multilevel"/>
    <w:tmpl w:val="22E86D2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3E70E4A"/>
    <w:multiLevelType w:val="multilevel"/>
    <w:tmpl w:val="CD18952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8403722"/>
    <w:multiLevelType w:val="multilevel"/>
    <w:tmpl w:val="9E0E0DF8"/>
    <w:styleLink w:val="WWNum2"/>
    <w:lvl w:ilvl="0">
      <w:numFmt w:val="bullet"/>
      <w:lvlText w:val="-"/>
      <w:lvlJc w:val="left"/>
      <w:pPr>
        <w:ind w:left="720" w:hanging="360"/>
      </w:pPr>
      <w:rPr>
        <w:rFonts w:ascii="Quicksand Book" w:hAnsi="Quicksand Book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79475B"/>
    <w:multiLevelType w:val="multilevel"/>
    <w:tmpl w:val="5E7E89F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  <w:sz w:val="40"/>
        <w:szCs w:val="4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sz w:val="40"/>
        <w:szCs w:val="4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sz w:val="40"/>
        <w:szCs w:val="4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sz w:val="40"/>
        <w:szCs w:val="4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sz w:val="40"/>
        <w:szCs w:val="4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sz w:val="40"/>
        <w:szCs w:val="4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sz w:val="40"/>
        <w:szCs w:val="4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sz w:val="40"/>
        <w:szCs w:val="4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sz w:val="40"/>
        <w:szCs w:val="40"/>
      </w:rPr>
    </w:lvl>
  </w:abstractNum>
  <w:abstractNum w:abstractNumId="13" w15:restartNumberingAfterBreak="0">
    <w:nsid w:val="6D470069"/>
    <w:multiLevelType w:val="hybridMultilevel"/>
    <w:tmpl w:val="7FB82C00"/>
    <w:lvl w:ilvl="0" w:tplc="2F846574">
      <w:start w:val="1"/>
      <w:numFmt w:val="lowerLetter"/>
      <w:lvlText w:val="%1)"/>
      <w:lvlJc w:val="left"/>
      <w:pPr>
        <w:ind w:left="720" w:hanging="360"/>
      </w:pPr>
      <w:rPr>
        <w:rFonts w:ascii="Quicksand Book" w:hAnsi="Quicksand Book"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A1A1D"/>
    <w:multiLevelType w:val="multilevel"/>
    <w:tmpl w:val="190E9550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DDD675F"/>
    <w:multiLevelType w:val="multilevel"/>
    <w:tmpl w:val="D74867F4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FB21C6E"/>
    <w:multiLevelType w:val="multilevel"/>
    <w:tmpl w:val="B372B062"/>
    <w:styleLink w:val="WWNum10"/>
    <w:lvl w:ilvl="0">
      <w:numFmt w:val="bullet"/>
      <w:lvlText w:val="-"/>
      <w:lvlJc w:val="left"/>
      <w:pPr>
        <w:ind w:left="720" w:hanging="360"/>
      </w:pPr>
      <w:rPr>
        <w:rFonts w:ascii="Quicksand Book" w:hAnsi="Quicksand Book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6"/>
  </w:num>
  <w:num w:numId="11">
    <w:abstractNumId w:val="2"/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77"/>
    <w:rsid w:val="00011178"/>
    <w:rsid w:val="0005420B"/>
    <w:rsid w:val="00096FEF"/>
    <w:rsid w:val="000D3C74"/>
    <w:rsid w:val="000F558E"/>
    <w:rsid w:val="00126B50"/>
    <w:rsid w:val="00164684"/>
    <w:rsid w:val="001D6E56"/>
    <w:rsid w:val="0021159A"/>
    <w:rsid w:val="00226F63"/>
    <w:rsid w:val="002A083B"/>
    <w:rsid w:val="002E7C5C"/>
    <w:rsid w:val="00324314"/>
    <w:rsid w:val="003264D8"/>
    <w:rsid w:val="0036628B"/>
    <w:rsid w:val="0042344B"/>
    <w:rsid w:val="00431BE2"/>
    <w:rsid w:val="00477059"/>
    <w:rsid w:val="004A19A9"/>
    <w:rsid w:val="005034F4"/>
    <w:rsid w:val="00512EB2"/>
    <w:rsid w:val="00552B7A"/>
    <w:rsid w:val="005D0A9A"/>
    <w:rsid w:val="00634FC6"/>
    <w:rsid w:val="006A26B9"/>
    <w:rsid w:val="006A74D9"/>
    <w:rsid w:val="006F376C"/>
    <w:rsid w:val="00700CBE"/>
    <w:rsid w:val="0074113B"/>
    <w:rsid w:val="00744D20"/>
    <w:rsid w:val="00775979"/>
    <w:rsid w:val="007E2E51"/>
    <w:rsid w:val="007F0537"/>
    <w:rsid w:val="007F1B18"/>
    <w:rsid w:val="00890838"/>
    <w:rsid w:val="008A71AE"/>
    <w:rsid w:val="008D6258"/>
    <w:rsid w:val="00967E0E"/>
    <w:rsid w:val="009973E0"/>
    <w:rsid w:val="009A09C2"/>
    <w:rsid w:val="009E618B"/>
    <w:rsid w:val="00A06AEC"/>
    <w:rsid w:val="00A14BB7"/>
    <w:rsid w:val="00A61677"/>
    <w:rsid w:val="00B00F36"/>
    <w:rsid w:val="00B3025A"/>
    <w:rsid w:val="00B66B8C"/>
    <w:rsid w:val="00BD0342"/>
    <w:rsid w:val="00BD3283"/>
    <w:rsid w:val="00C439AD"/>
    <w:rsid w:val="00C56FE8"/>
    <w:rsid w:val="00CF4F09"/>
    <w:rsid w:val="00D05D86"/>
    <w:rsid w:val="00D06A73"/>
    <w:rsid w:val="00D1780B"/>
    <w:rsid w:val="00D339F2"/>
    <w:rsid w:val="00D72CD2"/>
    <w:rsid w:val="00D83B3A"/>
    <w:rsid w:val="00DC2158"/>
    <w:rsid w:val="00DC6C47"/>
    <w:rsid w:val="00DE6DB2"/>
    <w:rsid w:val="00E74921"/>
    <w:rsid w:val="00E85129"/>
    <w:rsid w:val="00EA31DE"/>
    <w:rsid w:val="00EC0F20"/>
    <w:rsid w:val="00EF69B3"/>
    <w:rsid w:val="00F179F1"/>
    <w:rsid w:val="00F24A33"/>
    <w:rsid w:val="00F2632B"/>
    <w:rsid w:val="00F84A41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E890"/>
  <w15:docId w15:val="{8A5C4EA9-F95B-4244-A360-D0499E2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color w:val="00000A"/>
      <w:u w:val="no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  <w:sz w:val="40"/>
      <w:szCs w:val="40"/>
    </w:rPr>
  </w:style>
  <w:style w:type="numbering" w:customStyle="1" w:styleId="WWNum11">
    <w:name w:val="WWNum11"/>
    <w:basedOn w:val="Aucuneliste"/>
    <w:rsid w:val="00F24A33"/>
    <w:pPr>
      <w:numPr>
        <w:numId w:val="16"/>
      </w:numPr>
    </w:pPr>
  </w:style>
  <w:style w:type="numbering" w:customStyle="1" w:styleId="WWNum111">
    <w:name w:val="WWNum111"/>
    <w:basedOn w:val="Aucuneliste"/>
    <w:rsid w:val="006A74D9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6">
    <w:name w:val="WWNum16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rsid w:val="00D83B3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5386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969743" TargetMode="External"/><Relationship Id="rId12" Type="http://schemas.openxmlformats.org/officeDocument/2006/relationships/hyperlink" Target="https://learningapps.org/watch?v=ppwp8jqwj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s://learningapps.org/2538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9697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elsa</cp:lastModifiedBy>
  <cp:revision>3</cp:revision>
  <dcterms:created xsi:type="dcterms:W3CDTF">2020-06-17T15:30:00Z</dcterms:created>
  <dcterms:modified xsi:type="dcterms:W3CDTF">2020-06-17T16:40:00Z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