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96" w:rsidRDefault="004F5359">
      <w:r>
        <w:t>Problèmes cm2.</w:t>
      </w:r>
    </w:p>
    <w:p w:rsidR="00CC2078" w:rsidRDefault="00CC2078">
      <w:r>
        <w:rPr>
          <w:noProof/>
          <w:lang w:eastAsia="fr-FR"/>
        </w:rPr>
        <w:drawing>
          <wp:inline distT="0" distB="0" distL="0" distR="0">
            <wp:extent cx="3800475" cy="3781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78" w:rsidRPr="003367F1" w:rsidRDefault="005428F5" w:rsidP="003367F1">
      <w:pPr>
        <w:pStyle w:val="Paragraphedeliste"/>
        <w:numPr>
          <w:ilvl w:val="0"/>
          <w:numId w:val="4"/>
        </w:numPr>
        <w:rPr>
          <w:color w:val="FF0000"/>
        </w:rPr>
      </w:pPr>
      <w:r>
        <w:t xml:space="preserve">14x20 = </w:t>
      </w:r>
      <w:r w:rsidR="003367F1">
        <w:t xml:space="preserve">280. La salle du cinéma peut accueillir </w:t>
      </w:r>
      <w:r w:rsidR="003367F1" w:rsidRPr="003367F1">
        <w:rPr>
          <w:color w:val="FF0000"/>
        </w:rPr>
        <w:t>280 spectateurs.</w:t>
      </w:r>
    </w:p>
    <w:p w:rsidR="003367F1" w:rsidRDefault="003367F1" w:rsidP="003367F1">
      <w:pPr>
        <w:pStyle w:val="Paragraphedeliste"/>
      </w:pPr>
    </w:p>
    <w:p w:rsidR="003367F1" w:rsidRDefault="003367F1" w:rsidP="005428F5">
      <w:pPr>
        <w:pStyle w:val="Paragraphedeliste"/>
        <w:numPr>
          <w:ilvl w:val="0"/>
          <w:numId w:val="4"/>
        </w:numPr>
      </w:pPr>
      <w:r>
        <w:t xml:space="preserve">3x 280 = 840 </w:t>
      </w:r>
      <w:proofErr w:type="gramStart"/>
      <w:r>
        <w:t>( 3</w:t>
      </w:r>
      <w:proofErr w:type="gramEnd"/>
      <w:r>
        <w:t xml:space="preserve"> séances de 280 spectateurs ).</w:t>
      </w:r>
    </w:p>
    <w:p w:rsidR="003367F1" w:rsidRDefault="003367F1" w:rsidP="003367F1">
      <w:pPr>
        <w:pStyle w:val="Paragraphedeliste"/>
      </w:pPr>
      <w:r w:rsidRPr="003367F1">
        <w:rPr>
          <w:color w:val="FF0000"/>
        </w:rPr>
        <w:t>840</w:t>
      </w:r>
      <w:r>
        <w:rPr>
          <w:color w:val="FF0000"/>
        </w:rPr>
        <w:t xml:space="preserve"> </w:t>
      </w:r>
      <w:bookmarkStart w:id="0" w:name="_GoBack"/>
      <w:bookmarkEnd w:id="0"/>
      <w:r w:rsidRPr="003367F1">
        <w:rPr>
          <w:color w:val="FF0000"/>
        </w:rPr>
        <w:t xml:space="preserve">personnes </w:t>
      </w:r>
      <w:r>
        <w:t>ont vu le film chaque jour.</w:t>
      </w:r>
    </w:p>
    <w:p w:rsidR="003367F1" w:rsidRDefault="003367F1" w:rsidP="003367F1">
      <w:pPr>
        <w:pStyle w:val="Paragraphedeliste"/>
      </w:pPr>
    </w:p>
    <w:p w:rsidR="003367F1" w:rsidRDefault="003367F1" w:rsidP="003367F1">
      <w:pPr>
        <w:pStyle w:val="Paragraphedeliste"/>
        <w:numPr>
          <w:ilvl w:val="0"/>
          <w:numId w:val="4"/>
        </w:numPr>
      </w:pPr>
      <w:r>
        <w:t xml:space="preserve">7 x 840 =  5 880 </w:t>
      </w:r>
      <w:proofErr w:type="gramStart"/>
      <w:r>
        <w:t>( 7</w:t>
      </w:r>
      <w:proofErr w:type="gramEnd"/>
      <w:r>
        <w:t xml:space="preserve"> jours avec 840 spectateurs chaque jour ).</w:t>
      </w:r>
    </w:p>
    <w:p w:rsidR="003367F1" w:rsidRDefault="003367F1" w:rsidP="003367F1">
      <w:pPr>
        <w:pStyle w:val="Paragraphedeliste"/>
      </w:pPr>
      <w:r>
        <w:t xml:space="preserve">Il y a eu </w:t>
      </w:r>
      <w:r w:rsidRPr="003367F1">
        <w:rPr>
          <w:color w:val="FF0000"/>
        </w:rPr>
        <w:t xml:space="preserve">5 880 spectateurs </w:t>
      </w:r>
      <w:r>
        <w:t>par semaine.</w:t>
      </w:r>
    </w:p>
    <w:p w:rsidR="003367F1" w:rsidRDefault="003367F1" w:rsidP="003367F1">
      <w:pPr>
        <w:pStyle w:val="Paragraphedeliste"/>
      </w:pPr>
    </w:p>
    <w:p w:rsidR="003367F1" w:rsidRDefault="003367F1" w:rsidP="003367F1">
      <w:pPr>
        <w:pStyle w:val="Paragraphedeliste"/>
        <w:numPr>
          <w:ilvl w:val="0"/>
          <w:numId w:val="4"/>
        </w:numPr>
      </w:pPr>
      <w:r>
        <w:t xml:space="preserve">5 x 5 880 = 29 400 </w:t>
      </w:r>
      <w:proofErr w:type="gramStart"/>
      <w:r>
        <w:t>( 5</w:t>
      </w:r>
      <w:proofErr w:type="gramEnd"/>
      <w:r>
        <w:t xml:space="preserve"> semaines avec 5 880 spectateurs par semaine )</w:t>
      </w:r>
    </w:p>
    <w:p w:rsidR="003367F1" w:rsidRDefault="003367F1" w:rsidP="003367F1">
      <w:pPr>
        <w:pStyle w:val="Paragraphedeliste"/>
      </w:pPr>
      <w:r w:rsidRPr="003367F1">
        <w:rPr>
          <w:color w:val="FF0000"/>
        </w:rPr>
        <w:t>29 400 spectateurs</w:t>
      </w:r>
      <w:r>
        <w:t xml:space="preserve"> ont assisté à la projection de ce film.</w:t>
      </w:r>
    </w:p>
    <w:p w:rsidR="003367F1" w:rsidRDefault="003367F1" w:rsidP="003367F1">
      <w:pPr>
        <w:pStyle w:val="Paragraphedeliste"/>
      </w:pPr>
    </w:p>
    <w:p w:rsidR="003367F1" w:rsidRDefault="003367F1" w:rsidP="003367F1">
      <w:pPr>
        <w:pStyle w:val="Paragraphedeliste"/>
        <w:numPr>
          <w:ilvl w:val="0"/>
          <w:numId w:val="4"/>
        </w:numPr>
      </w:pPr>
      <w:r>
        <w:t>10x 29 400 = 294 000</w:t>
      </w:r>
    </w:p>
    <w:p w:rsidR="003367F1" w:rsidRDefault="003367F1" w:rsidP="003367F1">
      <w:pPr>
        <w:pStyle w:val="Paragraphedeliste"/>
      </w:pPr>
      <w:r>
        <w:t xml:space="preserve">Le film a rapporté </w:t>
      </w:r>
      <w:r w:rsidRPr="003367F1">
        <w:rPr>
          <w:color w:val="FF0000"/>
        </w:rPr>
        <w:t>294 000 euros</w:t>
      </w:r>
      <w:r>
        <w:t>.</w:t>
      </w:r>
    </w:p>
    <w:p w:rsidR="003367F1" w:rsidRDefault="003367F1" w:rsidP="003367F1">
      <w:pPr>
        <w:pStyle w:val="Paragraphedeliste"/>
      </w:pPr>
    </w:p>
    <w:p w:rsidR="003367F1" w:rsidRDefault="003367F1" w:rsidP="003367F1">
      <w:pPr>
        <w:pStyle w:val="Paragraphedeliste"/>
      </w:pPr>
    </w:p>
    <w:p w:rsidR="003367F1" w:rsidRDefault="003367F1" w:rsidP="003367F1">
      <w:pPr>
        <w:pStyle w:val="Paragraphedeliste"/>
      </w:pPr>
    </w:p>
    <w:sectPr w:rsidR="0033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B78"/>
    <w:multiLevelType w:val="hybridMultilevel"/>
    <w:tmpl w:val="3C1A186A"/>
    <w:lvl w:ilvl="0" w:tplc="D9E260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2C30"/>
    <w:multiLevelType w:val="hybridMultilevel"/>
    <w:tmpl w:val="576097B6"/>
    <w:lvl w:ilvl="0" w:tplc="495CC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43795"/>
    <w:multiLevelType w:val="hybridMultilevel"/>
    <w:tmpl w:val="A84CF37C"/>
    <w:lvl w:ilvl="0" w:tplc="A7089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D1AB3"/>
    <w:multiLevelType w:val="hybridMultilevel"/>
    <w:tmpl w:val="455C68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9"/>
    <w:rsid w:val="003367F1"/>
    <w:rsid w:val="00494696"/>
    <w:rsid w:val="004F5359"/>
    <w:rsid w:val="005428F5"/>
    <w:rsid w:val="00CC2078"/>
    <w:rsid w:val="00E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2020-04-02T16:02:00Z</dcterms:created>
  <dcterms:modified xsi:type="dcterms:W3CDTF">2020-04-02T16:02:00Z</dcterms:modified>
</cp:coreProperties>
</file>